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3D7C" w14:textId="099D8B7F" w:rsidR="00D17EC1" w:rsidRDefault="00D17EC1" w:rsidP="00E44C3D">
      <w:pPr>
        <w:rPr>
          <w:rFonts w:ascii="Arial" w:hAnsi="Arial" w:cs="Arial"/>
        </w:rPr>
      </w:pPr>
    </w:p>
    <w:p w14:paraId="7BFD3272" w14:textId="3B852FCC" w:rsidR="00A85C3E" w:rsidRDefault="00A85C3E" w:rsidP="00E44C3D">
      <w:pPr>
        <w:rPr>
          <w:rFonts w:ascii="Arial" w:hAnsi="Arial" w:cs="Arial"/>
        </w:rPr>
      </w:pPr>
    </w:p>
    <w:p w14:paraId="7F87817E" w14:textId="0C7FBD8E" w:rsidR="00A85C3E" w:rsidRDefault="00A85C3E" w:rsidP="00E44C3D">
      <w:pPr>
        <w:rPr>
          <w:rFonts w:ascii="Arial" w:hAnsi="Arial" w:cs="Arial"/>
        </w:rPr>
      </w:pPr>
    </w:p>
    <w:p w14:paraId="1B97B0F4" w14:textId="77777777" w:rsidR="00A85C3E" w:rsidRDefault="00A85C3E" w:rsidP="00E44C3D">
      <w:pPr>
        <w:rPr>
          <w:rFonts w:ascii="Arial" w:hAnsi="Arial" w:cs="Arial"/>
        </w:rPr>
      </w:pPr>
    </w:p>
    <w:p w14:paraId="6172C453" w14:textId="77777777" w:rsidR="00F65D2D" w:rsidRPr="00BF1D02" w:rsidRDefault="00F65D2D" w:rsidP="00F65D2D">
      <w:pPr>
        <w:pStyle w:val="Tekstpodstawowy"/>
        <w:ind w:right="72"/>
        <w:jc w:val="center"/>
        <w:rPr>
          <w:rFonts w:ascii="Arial" w:hAnsi="Arial" w:cs="Arial"/>
          <w:b/>
          <w:bCs/>
          <w:szCs w:val="24"/>
        </w:rPr>
      </w:pPr>
      <w:r w:rsidRPr="00BF1D02">
        <w:rPr>
          <w:rFonts w:ascii="Arial" w:hAnsi="Arial" w:cs="Arial"/>
          <w:b/>
          <w:bCs/>
          <w:szCs w:val="24"/>
        </w:rPr>
        <w:t>O G Ł O S Z E N I E   O   P R Z E T A R G U</w:t>
      </w:r>
    </w:p>
    <w:p w14:paraId="0AE288EF" w14:textId="77777777" w:rsidR="00F65D2D" w:rsidRPr="00ED6A30" w:rsidRDefault="00F65D2D" w:rsidP="00F65D2D">
      <w:pPr>
        <w:pStyle w:val="Tekstpodstawowy"/>
        <w:ind w:right="72"/>
        <w:jc w:val="both"/>
        <w:rPr>
          <w:rFonts w:ascii="Arial" w:hAnsi="Arial" w:cs="Arial"/>
          <w:bCs/>
          <w:sz w:val="10"/>
          <w:szCs w:val="10"/>
        </w:rPr>
      </w:pPr>
    </w:p>
    <w:p w14:paraId="2FABF811" w14:textId="77777777" w:rsidR="00F65D2D" w:rsidRPr="00ED6A30" w:rsidRDefault="00F65D2D" w:rsidP="00F65D2D">
      <w:pPr>
        <w:pStyle w:val="Tekstpodstawowy"/>
        <w:ind w:right="72"/>
        <w:jc w:val="both"/>
        <w:rPr>
          <w:rFonts w:ascii="Arial" w:hAnsi="Arial" w:cs="Arial"/>
          <w:bCs/>
          <w:sz w:val="10"/>
          <w:szCs w:val="10"/>
        </w:rPr>
      </w:pPr>
    </w:p>
    <w:p w14:paraId="20E7DF2B" w14:textId="77777777" w:rsidR="00F65D2D" w:rsidRDefault="00F65D2D" w:rsidP="00F65D2D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p w14:paraId="7A693116" w14:textId="77777777" w:rsidR="00F65D2D" w:rsidRPr="00AA5553" w:rsidRDefault="00F65D2D" w:rsidP="00F65D2D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AA5553">
        <w:rPr>
          <w:rFonts w:ascii="Arial" w:hAnsi="Arial" w:cs="Arial"/>
          <w:b/>
          <w:sz w:val="20"/>
          <w:szCs w:val="20"/>
        </w:rPr>
        <w:t>BURMISTRZ  LIDZBARKA</w:t>
      </w:r>
    </w:p>
    <w:p w14:paraId="2DA82089" w14:textId="4656CD5A" w:rsidR="00F65D2D" w:rsidRDefault="006E6D1B" w:rsidP="00F65D2D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ogłasza </w:t>
      </w:r>
      <w:r w:rsidR="00F65D2D" w:rsidRPr="00AA5553">
        <w:rPr>
          <w:rFonts w:ascii="Arial" w:hAnsi="Arial" w:cs="Arial"/>
          <w:b/>
          <w:sz w:val="20"/>
          <w:szCs w:val="20"/>
        </w:rPr>
        <w:t xml:space="preserve">I przetarg ustny </w:t>
      </w:r>
      <w:r w:rsidR="0030548E">
        <w:rPr>
          <w:rFonts w:ascii="Arial" w:hAnsi="Arial" w:cs="Arial"/>
          <w:b/>
          <w:sz w:val="20"/>
          <w:szCs w:val="20"/>
        </w:rPr>
        <w:t>nie</w:t>
      </w:r>
      <w:r w:rsidR="00F65D2D" w:rsidRPr="00AA5553">
        <w:rPr>
          <w:rFonts w:ascii="Arial" w:hAnsi="Arial" w:cs="Arial"/>
          <w:b/>
          <w:sz w:val="20"/>
          <w:szCs w:val="20"/>
        </w:rPr>
        <w:t>ograniczony</w:t>
      </w:r>
    </w:p>
    <w:p w14:paraId="25F4E42A" w14:textId="77777777" w:rsidR="00F65D2D" w:rsidRDefault="00F65D2D" w:rsidP="00F65D2D">
      <w:pPr>
        <w:pStyle w:val="Tekstpodstawowy3"/>
        <w:tabs>
          <w:tab w:val="left" w:pos="0"/>
        </w:tabs>
        <w:jc w:val="both"/>
        <w:rPr>
          <w:rFonts w:ascii="Arial" w:hAnsi="Arial"/>
          <w:bCs/>
          <w:sz w:val="10"/>
          <w:szCs w:val="10"/>
        </w:rPr>
      </w:pPr>
    </w:p>
    <w:p w14:paraId="6B2B2649" w14:textId="1BDFC501" w:rsidR="00BB605F" w:rsidRDefault="00F65D2D" w:rsidP="00BB605F">
      <w:pPr>
        <w:pStyle w:val="Tekstpodstawowy"/>
        <w:jc w:val="both"/>
        <w:rPr>
          <w:bCs/>
          <w:szCs w:val="24"/>
          <w:lang w:eastAsia="pl-PL"/>
        </w:rPr>
      </w:pPr>
      <w:r w:rsidRPr="00AA5553">
        <w:rPr>
          <w:rFonts w:ascii="Arial" w:hAnsi="Arial"/>
          <w:bCs/>
          <w:sz w:val="20"/>
        </w:rPr>
        <w:t xml:space="preserve">na </w:t>
      </w:r>
      <w:r w:rsidR="00FA329E">
        <w:rPr>
          <w:rFonts w:ascii="Arial" w:hAnsi="Arial"/>
          <w:bCs/>
          <w:sz w:val="20"/>
        </w:rPr>
        <w:t xml:space="preserve">dzierżawę </w:t>
      </w:r>
      <w:r w:rsidR="004366CB">
        <w:rPr>
          <w:rFonts w:ascii="Arial" w:hAnsi="Arial"/>
          <w:bCs/>
          <w:sz w:val="20"/>
        </w:rPr>
        <w:t>na okres do trzech lat</w:t>
      </w:r>
      <w:r w:rsidR="00BB605F">
        <w:rPr>
          <w:rFonts w:ascii="Arial" w:hAnsi="Arial"/>
          <w:bCs/>
          <w:sz w:val="20"/>
        </w:rPr>
        <w:t xml:space="preserve"> z przeznaczeniem na usytuowanie garażu blaszanego w kolorze brązowym, </w:t>
      </w:r>
      <w:r w:rsidRPr="00AA5553">
        <w:rPr>
          <w:rFonts w:ascii="Arial" w:hAnsi="Arial"/>
          <w:bCs/>
          <w:sz w:val="20"/>
        </w:rPr>
        <w:t>nieruchomości gruntow</w:t>
      </w:r>
      <w:r w:rsidR="00304484">
        <w:rPr>
          <w:rFonts w:ascii="Arial" w:hAnsi="Arial"/>
          <w:bCs/>
          <w:sz w:val="20"/>
        </w:rPr>
        <w:t>ej</w:t>
      </w:r>
      <w:r w:rsidRPr="00AA5553">
        <w:rPr>
          <w:rFonts w:ascii="Arial" w:hAnsi="Arial"/>
          <w:bCs/>
          <w:sz w:val="20"/>
        </w:rPr>
        <w:t xml:space="preserve"> </w:t>
      </w:r>
      <w:r w:rsidR="009B02CA">
        <w:rPr>
          <w:rFonts w:ascii="Arial" w:hAnsi="Arial"/>
          <w:bCs/>
          <w:sz w:val="20"/>
        </w:rPr>
        <w:t>o powierzchni 0,0025 ha</w:t>
      </w:r>
      <w:r w:rsidR="009B02CA" w:rsidRPr="00AA5553">
        <w:rPr>
          <w:rFonts w:ascii="Arial" w:hAnsi="Arial"/>
          <w:bCs/>
          <w:sz w:val="20"/>
        </w:rPr>
        <w:t xml:space="preserve"> </w:t>
      </w:r>
      <w:r w:rsidRPr="00AA5553">
        <w:rPr>
          <w:rFonts w:ascii="Arial" w:hAnsi="Arial"/>
          <w:bCs/>
          <w:sz w:val="20"/>
        </w:rPr>
        <w:t>stanowiąc</w:t>
      </w:r>
      <w:r w:rsidR="00B25D19">
        <w:rPr>
          <w:rFonts w:ascii="Arial" w:hAnsi="Arial"/>
          <w:bCs/>
          <w:sz w:val="20"/>
        </w:rPr>
        <w:t xml:space="preserve">ej </w:t>
      </w:r>
      <w:r w:rsidRPr="00AA5553">
        <w:rPr>
          <w:rFonts w:ascii="Arial" w:hAnsi="Arial"/>
          <w:bCs/>
          <w:sz w:val="20"/>
        </w:rPr>
        <w:t xml:space="preserve">własność Gminy Lidzbark, </w:t>
      </w:r>
      <w:r w:rsidRPr="003A0F89">
        <w:rPr>
          <w:rFonts w:ascii="Arial" w:hAnsi="Arial"/>
          <w:bCs/>
          <w:sz w:val="20"/>
        </w:rPr>
        <w:t>położon</w:t>
      </w:r>
      <w:r w:rsidR="00B25D19" w:rsidRPr="003A0F89">
        <w:rPr>
          <w:rFonts w:ascii="Arial" w:hAnsi="Arial"/>
          <w:bCs/>
          <w:sz w:val="20"/>
        </w:rPr>
        <w:t>ej</w:t>
      </w:r>
      <w:r w:rsidRPr="003A0F89">
        <w:rPr>
          <w:rFonts w:ascii="Arial" w:hAnsi="Arial"/>
          <w:bCs/>
          <w:sz w:val="20"/>
        </w:rPr>
        <w:t xml:space="preserve"> w Lidzbarku przy ulicy </w:t>
      </w:r>
      <w:r w:rsidR="009B02CA">
        <w:rPr>
          <w:rFonts w:ascii="Arial" w:hAnsi="Arial"/>
          <w:bCs/>
          <w:sz w:val="20"/>
        </w:rPr>
        <w:t>Jele</w:t>
      </w:r>
      <w:r w:rsidR="004366CB">
        <w:rPr>
          <w:rFonts w:ascii="Arial" w:hAnsi="Arial"/>
          <w:bCs/>
          <w:sz w:val="20"/>
        </w:rPr>
        <w:t>ński</w:t>
      </w:r>
      <w:r w:rsidR="00B25D19" w:rsidRPr="003A0F89">
        <w:rPr>
          <w:rFonts w:ascii="Arial" w:hAnsi="Arial"/>
          <w:bCs/>
          <w:sz w:val="20"/>
        </w:rPr>
        <w:t>ej</w:t>
      </w:r>
      <w:r w:rsidRPr="003A0F89">
        <w:rPr>
          <w:rFonts w:ascii="Arial" w:hAnsi="Arial"/>
          <w:bCs/>
          <w:sz w:val="20"/>
        </w:rPr>
        <w:t xml:space="preserve">, </w:t>
      </w:r>
      <w:r w:rsidR="009B02CA">
        <w:rPr>
          <w:rFonts w:ascii="Arial" w:hAnsi="Arial"/>
          <w:bCs/>
          <w:sz w:val="20"/>
        </w:rPr>
        <w:t xml:space="preserve">stanowiącej część działki </w:t>
      </w:r>
      <w:r w:rsidR="0023044A" w:rsidRPr="00AA5553">
        <w:rPr>
          <w:rFonts w:ascii="Arial" w:hAnsi="Arial"/>
          <w:bCs/>
          <w:sz w:val="20"/>
        </w:rPr>
        <w:t>oznaczon</w:t>
      </w:r>
      <w:r w:rsidR="0023044A">
        <w:rPr>
          <w:rFonts w:ascii="Arial" w:hAnsi="Arial"/>
          <w:bCs/>
          <w:sz w:val="20"/>
        </w:rPr>
        <w:t>ej</w:t>
      </w:r>
      <w:r w:rsidR="0023044A" w:rsidRPr="00AA5553">
        <w:rPr>
          <w:rFonts w:ascii="Arial" w:hAnsi="Arial"/>
          <w:bCs/>
          <w:sz w:val="20"/>
        </w:rPr>
        <w:t xml:space="preserve"> w ewidencji gruntów </w:t>
      </w:r>
      <w:r w:rsidR="0023044A">
        <w:rPr>
          <w:rFonts w:ascii="Arial" w:hAnsi="Arial"/>
          <w:bCs/>
          <w:sz w:val="20"/>
        </w:rPr>
        <w:t xml:space="preserve">i budynków </w:t>
      </w:r>
      <w:r w:rsidR="0023044A" w:rsidRPr="00AA5553">
        <w:rPr>
          <w:rFonts w:ascii="Arial" w:hAnsi="Arial"/>
          <w:bCs/>
          <w:sz w:val="20"/>
        </w:rPr>
        <w:t>obręb</w:t>
      </w:r>
      <w:r w:rsidR="0023044A">
        <w:rPr>
          <w:rFonts w:ascii="Arial" w:hAnsi="Arial"/>
          <w:bCs/>
          <w:sz w:val="20"/>
        </w:rPr>
        <w:t>u</w:t>
      </w:r>
      <w:r w:rsidR="0023044A" w:rsidRPr="00AA5553">
        <w:rPr>
          <w:rFonts w:ascii="Arial" w:hAnsi="Arial"/>
          <w:bCs/>
          <w:sz w:val="20"/>
        </w:rPr>
        <w:t xml:space="preserve"> </w:t>
      </w:r>
      <w:r w:rsidR="009B02CA">
        <w:rPr>
          <w:rFonts w:ascii="Arial" w:hAnsi="Arial"/>
          <w:bCs/>
          <w:sz w:val="20"/>
        </w:rPr>
        <w:t>3</w:t>
      </w:r>
      <w:r w:rsidR="0023044A" w:rsidRPr="00AA5553">
        <w:rPr>
          <w:rFonts w:ascii="Arial" w:hAnsi="Arial"/>
          <w:bCs/>
          <w:sz w:val="20"/>
        </w:rPr>
        <w:t xml:space="preserve"> </w:t>
      </w:r>
      <w:r w:rsidR="0023044A">
        <w:rPr>
          <w:rFonts w:ascii="Arial" w:hAnsi="Arial"/>
          <w:bCs/>
          <w:sz w:val="20"/>
        </w:rPr>
        <w:t xml:space="preserve">miasta Lidzbark numerem </w:t>
      </w:r>
      <w:r w:rsidR="009B02CA">
        <w:rPr>
          <w:rFonts w:ascii="Arial" w:hAnsi="Arial"/>
          <w:b/>
          <w:sz w:val="20"/>
        </w:rPr>
        <w:t>521/22</w:t>
      </w:r>
      <w:r w:rsidR="0023044A">
        <w:rPr>
          <w:rFonts w:ascii="Arial" w:hAnsi="Arial"/>
          <w:bCs/>
          <w:sz w:val="20"/>
        </w:rPr>
        <w:t xml:space="preserve"> </w:t>
      </w:r>
      <w:r w:rsidR="00CA2B86">
        <w:rPr>
          <w:rFonts w:ascii="Arial" w:hAnsi="Arial"/>
          <w:bCs/>
          <w:sz w:val="20"/>
        </w:rPr>
        <w:t xml:space="preserve">(użytek- </w:t>
      </w:r>
      <w:r w:rsidR="004366CB">
        <w:rPr>
          <w:rFonts w:ascii="Arial" w:hAnsi="Arial"/>
          <w:bCs/>
          <w:sz w:val="20"/>
        </w:rPr>
        <w:t>B</w:t>
      </w:r>
      <w:r w:rsidR="00CA2B86">
        <w:rPr>
          <w:rFonts w:ascii="Arial" w:hAnsi="Arial"/>
          <w:bCs/>
          <w:sz w:val="20"/>
        </w:rPr>
        <w:t>)</w:t>
      </w:r>
      <w:r w:rsidR="0023044A">
        <w:rPr>
          <w:rFonts w:ascii="Arial" w:hAnsi="Arial"/>
          <w:bCs/>
          <w:sz w:val="20"/>
        </w:rPr>
        <w:t xml:space="preserve">, </w:t>
      </w:r>
      <w:r w:rsidRPr="00AA5553">
        <w:rPr>
          <w:rFonts w:ascii="Arial" w:hAnsi="Arial"/>
          <w:bCs/>
          <w:sz w:val="20"/>
        </w:rPr>
        <w:t>zapisan</w:t>
      </w:r>
      <w:r w:rsidR="0023044A">
        <w:rPr>
          <w:rFonts w:ascii="Arial" w:hAnsi="Arial"/>
          <w:bCs/>
          <w:sz w:val="20"/>
        </w:rPr>
        <w:t>ej</w:t>
      </w:r>
      <w:r w:rsidRPr="00AA5553">
        <w:rPr>
          <w:rFonts w:ascii="Arial" w:hAnsi="Arial"/>
          <w:bCs/>
          <w:sz w:val="20"/>
        </w:rPr>
        <w:t xml:space="preserve"> w księdze wieczystej </w:t>
      </w:r>
      <w:r w:rsidRPr="00AA5553">
        <w:rPr>
          <w:rFonts w:ascii="Arial" w:hAnsi="Arial"/>
          <w:b/>
          <w:sz w:val="20"/>
        </w:rPr>
        <w:t xml:space="preserve"> </w:t>
      </w:r>
      <w:r w:rsidRPr="00AA5553">
        <w:rPr>
          <w:rFonts w:ascii="Arial" w:hAnsi="Arial"/>
          <w:b/>
          <w:bCs/>
          <w:sz w:val="20"/>
        </w:rPr>
        <w:t>EL1D/000</w:t>
      </w:r>
      <w:r w:rsidR="009B02CA">
        <w:rPr>
          <w:rFonts w:ascii="Arial" w:hAnsi="Arial"/>
          <w:b/>
          <w:sz w:val="20"/>
        </w:rPr>
        <w:t>15389</w:t>
      </w:r>
      <w:r w:rsidR="0023044A">
        <w:rPr>
          <w:rFonts w:ascii="Arial" w:hAnsi="Arial"/>
          <w:b/>
          <w:sz w:val="20"/>
        </w:rPr>
        <w:t>/</w:t>
      </w:r>
      <w:r w:rsidR="004366CB">
        <w:rPr>
          <w:rFonts w:ascii="Arial" w:hAnsi="Arial"/>
          <w:b/>
          <w:sz w:val="20"/>
        </w:rPr>
        <w:t>0</w:t>
      </w:r>
      <w:r w:rsidRPr="00AA5553">
        <w:rPr>
          <w:rFonts w:ascii="Arial" w:hAnsi="Arial"/>
          <w:bCs/>
          <w:sz w:val="20"/>
        </w:rPr>
        <w:t>, prowadzonej przez Sąd Rejonowy w Działdowie</w:t>
      </w:r>
      <w:r w:rsidR="0023044A">
        <w:rPr>
          <w:rFonts w:ascii="Arial" w:hAnsi="Arial"/>
          <w:bCs/>
          <w:sz w:val="20"/>
        </w:rPr>
        <w:t>.</w:t>
      </w:r>
      <w:r w:rsidRPr="00AA5553">
        <w:rPr>
          <w:rFonts w:ascii="Arial" w:hAnsi="Arial"/>
          <w:bCs/>
          <w:sz w:val="20"/>
        </w:rPr>
        <w:t xml:space="preserve"> </w:t>
      </w:r>
    </w:p>
    <w:p w14:paraId="3EE1E22B" w14:textId="7168B08F" w:rsidR="00F65D2D" w:rsidRPr="00AA5553" w:rsidRDefault="00F65D2D" w:rsidP="00BF1D02">
      <w:pPr>
        <w:pStyle w:val="Tekstpodstawowy3"/>
        <w:tabs>
          <w:tab w:val="left" w:pos="0"/>
        </w:tabs>
        <w:jc w:val="both"/>
        <w:rPr>
          <w:rFonts w:ascii="Arial" w:hAnsi="Arial"/>
          <w:bCs/>
          <w:sz w:val="20"/>
          <w:szCs w:val="20"/>
        </w:rPr>
      </w:pPr>
    </w:p>
    <w:p w14:paraId="2E1458DE" w14:textId="77BC45A7" w:rsidR="00EB1BE1" w:rsidRPr="00EB1BE1" w:rsidRDefault="008510DB" w:rsidP="00EB1BE1">
      <w:pPr>
        <w:pStyle w:val="Nagwek1"/>
        <w:rPr>
          <w:rFonts w:ascii="Arial" w:hAnsi="Arial" w:cs="Arial"/>
          <w:b/>
          <w:bCs/>
          <w:color w:val="002060"/>
          <w:sz w:val="20"/>
        </w:rPr>
      </w:pPr>
      <w:r w:rsidRPr="00EB1BE1">
        <w:rPr>
          <w:rFonts w:ascii="Arial" w:hAnsi="Arial" w:cs="Arial"/>
          <w:b/>
          <w:bCs/>
          <w:color w:val="002060"/>
          <w:sz w:val="20"/>
        </w:rPr>
        <w:t xml:space="preserve">WYWOŁAWCZA  </w:t>
      </w:r>
      <w:r w:rsidR="00342EFA">
        <w:rPr>
          <w:rFonts w:ascii="Arial" w:hAnsi="Arial" w:cs="Arial"/>
          <w:b/>
          <w:bCs/>
          <w:color w:val="002060"/>
          <w:sz w:val="20"/>
        </w:rPr>
        <w:t>STAWKA</w:t>
      </w:r>
    </w:p>
    <w:p w14:paraId="5AC15646" w14:textId="0D6B3D86" w:rsidR="00EB1BE1" w:rsidRPr="00EB1BE1" w:rsidRDefault="00EB1BE1" w:rsidP="00EB1BE1">
      <w:pPr>
        <w:pStyle w:val="Nagwek1"/>
        <w:rPr>
          <w:rFonts w:ascii="Arial" w:hAnsi="Arial" w:cs="Arial"/>
          <w:b/>
          <w:bCs/>
          <w:color w:val="002060"/>
          <w:sz w:val="20"/>
        </w:rPr>
      </w:pPr>
      <w:r w:rsidRPr="00EB1BE1">
        <w:rPr>
          <w:rFonts w:ascii="Arial" w:hAnsi="Arial" w:cs="Arial"/>
          <w:b/>
          <w:bCs/>
          <w:color w:val="002060"/>
          <w:sz w:val="20"/>
        </w:rPr>
        <w:t>miesięcznego czynszu dzierżawnego</w:t>
      </w:r>
    </w:p>
    <w:p w14:paraId="74A935BF" w14:textId="27553384" w:rsidR="00EB1BE1" w:rsidRPr="00EB1BE1" w:rsidRDefault="00EB1BE1" w:rsidP="00EB1BE1">
      <w:pPr>
        <w:pStyle w:val="Nagwek1"/>
        <w:rPr>
          <w:rFonts w:ascii="Arial" w:hAnsi="Arial" w:cs="Arial"/>
          <w:b/>
          <w:bCs/>
          <w:color w:val="002060"/>
          <w:sz w:val="20"/>
        </w:rPr>
      </w:pPr>
      <w:r>
        <w:rPr>
          <w:rFonts w:ascii="Arial" w:hAnsi="Arial" w:cs="Arial"/>
          <w:b/>
          <w:bCs/>
          <w:color w:val="002060"/>
          <w:sz w:val="20"/>
        </w:rPr>
        <w:t>w</w:t>
      </w:r>
      <w:r w:rsidRPr="00EB1BE1">
        <w:rPr>
          <w:rFonts w:ascii="Arial" w:hAnsi="Arial" w:cs="Arial"/>
          <w:b/>
          <w:bCs/>
          <w:color w:val="002060"/>
          <w:sz w:val="20"/>
        </w:rPr>
        <w:t xml:space="preserve">ynosi </w:t>
      </w:r>
      <w:r w:rsidR="008510DB" w:rsidRPr="00EB1BE1">
        <w:rPr>
          <w:rFonts w:ascii="Arial" w:hAnsi="Arial" w:cs="Arial"/>
          <w:b/>
          <w:bCs/>
          <w:color w:val="002060"/>
          <w:sz w:val="20"/>
        </w:rPr>
        <w:t xml:space="preserve">-   </w:t>
      </w:r>
      <w:r w:rsidR="009B02CA">
        <w:rPr>
          <w:rFonts w:ascii="Arial" w:hAnsi="Arial" w:cs="Arial"/>
          <w:b/>
          <w:bCs/>
          <w:color w:val="002060"/>
          <w:sz w:val="20"/>
        </w:rPr>
        <w:t>4</w:t>
      </w:r>
      <w:r w:rsidRPr="00EB1BE1">
        <w:rPr>
          <w:rFonts w:ascii="Arial" w:hAnsi="Arial" w:cs="Arial"/>
          <w:b/>
          <w:bCs/>
          <w:color w:val="002060"/>
          <w:sz w:val="20"/>
        </w:rPr>
        <w:t>0</w:t>
      </w:r>
      <w:r w:rsidR="008510DB" w:rsidRPr="00EB1BE1">
        <w:rPr>
          <w:rFonts w:ascii="Arial" w:hAnsi="Arial" w:cs="Arial"/>
          <w:b/>
          <w:bCs/>
          <w:color w:val="002060"/>
          <w:sz w:val="20"/>
        </w:rPr>
        <w:t xml:space="preserve">,00 zł </w:t>
      </w:r>
      <w:r w:rsidRPr="00EB1BE1">
        <w:rPr>
          <w:rFonts w:ascii="Arial" w:hAnsi="Arial" w:cs="Arial"/>
          <w:b/>
          <w:bCs/>
          <w:color w:val="002060"/>
          <w:sz w:val="20"/>
        </w:rPr>
        <w:t xml:space="preserve"> netto</w:t>
      </w:r>
    </w:p>
    <w:p w14:paraId="0B1E3FB2" w14:textId="77777777" w:rsidR="00EB1BE1" w:rsidRDefault="00EB1BE1" w:rsidP="00EB1BE1">
      <w:pPr>
        <w:pStyle w:val="Tekstpodstawowy3"/>
        <w:tabs>
          <w:tab w:val="left" w:pos="0"/>
        </w:tabs>
        <w:jc w:val="center"/>
        <w:rPr>
          <w:rFonts w:ascii="Arial" w:hAnsi="Arial"/>
          <w:b/>
          <w:color w:val="0000FF"/>
          <w:sz w:val="20"/>
          <w:szCs w:val="20"/>
          <w:u w:val="single"/>
        </w:rPr>
      </w:pPr>
    </w:p>
    <w:p w14:paraId="56705C04" w14:textId="2069E899" w:rsidR="008510DB" w:rsidRPr="00A67AEC" w:rsidRDefault="008510DB" w:rsidP="00EB1BE1">
      <w:pPr>
        <w:pStyle w:val="Tekstpodstawowy3"/>
        <w:tabs>
          <w:tab w:val="left" w:pos="0"/>
        </w:tabs>
        <w:jc w:val="center"/>
        <w:rPr>
          <w:rFonts w:ascii="Arial" w:hAnsi="Arial"/>
          <w:b/>
          <w:color w:val="0000FF"/>
          <w:sz w:val="20"/>
          <w:szCs w:val="20"/>
        </w:rPr>
      </w:pPr>
      <w:r w:rsidRPr="00A67AEC">
        <w:rPr>
          <w:rFonts w:ascii="Arial" w:hAnsi="Arial"/>
          <w:b/>
          <w:color w:val="0000FF"/>
          <w:sz w:val="20"/>
          <w:szCs w:val="20"/>
          <w:u w:val="single"/>
        </w:rPr>
        <w:t xml:space="preserve">Wadium </w:t>
      </w:r>
      <w:r w:rsidRPr="00A67AEC">
        <w:rPr>
          <w:rFonts w:ascii="Arial" w:hAnsi="Arial"/>
          <w:b/>
          <w:color w:val="0000FF"/>
          <w:sz w:val="20"/>
          <w:szCs w:val="20"/>
        </w:rPr>
        <w:t xml:space="preserve"> -  </w:t>
      </w:r>
      <w:r w:rsidR="009B02CA">
        <w:rPr>
          <w:rFonts w:ascii="Arial" w:hAnsi="Arial"/>
          <w:b/>
          <w:color w:val="0000FF"/>
          <w:sz w:val="20"/>
          <w:szCs w:val="20"/>
        </w:rPr>
        <w:t>1</w:t>
      </w:r>
      <w:r w:rsidR="00EB1BE1">
        <w:rPr>
          <w:rFonts w:ascii="Arial" w:hAnsi="Arial"/>
          <w:b/>
          <w:color w:val="0000FF"/>
          <w:sz w:val="20"/>
          <w:szCs w:val="20"/>
        </w:rPr>
        <w:t>0</w:t>
      </w:r>
      <w:r w:rsidRPr="00A67AEC">
        <w:rPr>
          <w:rFonts w:ascii="Arial" w:hAnsi="Arial"/>
          <w:b/>
          <w:color w:val="0000FF"/>
          <w:sz w:val="20"/>
          <w:szCs w:val="20"/>
        </w:rPr>
        <w:t>,00 zł</w:t>
      </w:r>
    </w:p>
    <w:p w14:paraId="76412094" w14:textId="189763EB" w:rsidR="00F21268" w:rsidRPr="00BF1D02" w:rsidRDefault="00F21268" w:rsidP="00BF1D02">
      <w:pPr>
        <w:pStyle w:val="Tekstpodstawowy3"/>
        <w:tabs>
          <w:tab w:val="left" w:pos="0"/>
        </w:tabs>
        <w:jc w:val="both"/>
        <w:rPr>
          <w:rFonts w:ascii="Arial" w:hAnsi="Arial"/>
          <w:bCs/>
          <w:sz w:val="18"/>
          <w:szCs w:val="18"/>
        </w:rPr>
      </w:pPr>
      <w:r w:rsidRPr="00BF1D02">
        <w:rPr>
          <w:rFonts w:ascii="Arial" w:hAnsi="Arial"/>
          <w:b/>
          <w:bCs/>
          <w:sz w:val="18"/>
          <w:szCs w:val="18"/>
        </w:rPr>
        <w:t>Minimalna wysokość postąpienia</w:t>
      </w:r>
      <w:r w:rsidRPr="00BF1D02">
        <w:rPr>
          <w:rFonts w:ascii="Arial" w:hAnsi="Arial"/>
          <w:bCs/>
          <w:sz w:val="18"/>
          <w:szCs w:val="18"/>
        </w:rPr>
        <w:t xml:space="preserve"> nie może być niższa niż 1</w:t>
      </w:r>
      <w:r w:rsidR="00342EFA">
        <w:rPr>
          <w:rFonts w:ascii="Arial" w:hAnsi="Arial"/>
          <w:bCs/>
          <w:sz w:val="18"/>
          <w:szCs w:val="18"/>
        </w:rPr>
        <w:t>0</w:t>
      </w:r>
      <w:r w:rsidRPr="00BF1D02">
        <w:rPr>
          <w:rFonts w:ascii="Arial" w:hAnsi="Arial"/>
          <w:bCs/>
          <w:sz w:val="18"/>
          <w:szCs w:val="18"/>
        </w:rPr>
        <w:t xml:space="preserve"> złotych.</w:t>
      </w:r>
    </w:p>
    <w:p w14:paraId="75879FDF" w14:textId="08C52E6F" w:rsidR="00F21268" w:rsidRPr="00A67AEC" w:rsidRDefault="00EB1BE1" w:rsidP="00F21268">
      <w:pPr>
        <w:pStyle w:val="Tekstpodstawowy3"/>
        <w:jc w:val="both"/>
        <w:rPr>
          <w:rFonts w:ascii="Arial" w:hAnsi="Arial"/>
          <w:b/>
          <w:iCs/>
          <w:color w:val="C00000"/>
          <w:sz w:val="18"/>
          <w:szCs w:val="18"/>
        </w:rPr>
      </w:pPr>
      <w:r>
        <w:rPr>
          <w:rFonts w:ascii="Arial" w:hAnsi="Arial"/>
          <w:b/>
          <w:iCs/>
          <w:color w:val="C00000"/>
          <w:sz w:val="18"/>
          <w:szCs w:val="18"/>
        </w:rPr>
        <w:t>Do wylicytowanego czynszu dzierżawnego doliczony zostanie obowiązujący podatek VAT w wysokości 23%</w:t>
      </w:r>
      <w:r w:rsidR="00F21268" w:rsidRPr="00A67AEC">
        <w:rPr>
          <w:rFonts w:ascii="Arial" w:hAnsi="Arial"/>
          <w:b/>
          <w:iCs/>
          <w:color w:val="C00000"/>
          <w:sz w:val="18"/>
          <w:szCs w:val="18"/>
        </w:rPr>
        <w:t>.</w:t>
      </w:r>
    </w:p>
    <w:p w14:paraId="5CA883CF" w14:textId="52EEA782" w:rsidR="00F65D2D" w:rsidRPr="00BF1D02" w:rsidRDefault="00AA5553" w:rsidP="00F65D2D">
      <w:pPr>
        <w:jc w:val="both"/>
        <w:rPr>
          <w:rFonts w:ascii="Arial" w:hAnsi="Arial" w:cs="Arial"/>
          <w:sz w:val="18"/>
          <w:szCs w:val="18"/>
        </w:rPr>
      </w:pPr>
      <w:r w:rsidRPr="00BF1D02">
        <w:rPr>
          <w:rFonts w:ascii="Arial" w:hAnsi="Arial"/>
          <w:sz w:val="18"/>
          <w:szCs w:val="18"/>
        </w:rPr>
        <w:t xml:space="preserve">Dla </w:t>
      </w:r>
      <w:r w:rsidR="00F65D2D" w:rsidRPr="00BF1D02">
        <w:rPr>
          <w:rFonts w:ascii="Arial" w:hAnsi="Arial"/>
          <w:sz w:val="18"/>
          <w:szCs w:val="18"/>
        </w:rPr>
        <w:t>obszar</w:t>
      </w:r>
      <w:r w:rsidRPr="00BF1D02">
        <w:rPr>
          <w:rFonts w:ascii="Arial" w:hAnsi="Arial"/>
          <w:sz w:val="18"/>
          <w:szCs w:val="18"/>
        </w:rPr>
        <w:t>u</w:t>
      </w:r>
      <w:r w:rsidR="00F65D2D" w:rsidRPr="00BF1D02">
        <w:rPr>
          <w:rFonts w:ascii="Arial" w:hAnsi="Arial"/>
          <w:sz w:val="18"/>
          <w:szCs w:val="18"/>
        </w:rPr>
        <w:t xml:space="preserve"> </w:t>
      </w:r>
      <w:r w:rsidRPr="00BF1D02">
        <w:rPr>
          <w:rFonts w:ascii="Arial" w:hAnsi="Arial"/>
          <w:sz w:val="18"/>
          <w:szCs w:val="18"/>
        </w:rPr>
        <w:t>obejmującego przedmiotow</w:t>
      </w:r>
      <w:r w:rsidR="006E4F2D" w:rsidRPr="00BF1D02">
        <w:rPr>
          <w:rFonts w:ascii="Arial" w:hAnsi="Arial"/>
          <w:sz w:val="18"/>
          <w:szCs w:val="18"/>
        </w:rPr>
        <w:t>ą</w:t>
      </w:r>
      <w:r w:rsidRPr="00BF1D02">
        <w:rPr>
          <w:rFonts w:ascii="Arial" w:hAnsi="Arial"/>
          <w:sz w:val="18"/>
          <w:szCs w:val="18"/>
        </w:rPr>
        <w:t xml:space="preserve"> nieruchomoś</w:t>
      </w:r>
      <w:r w:rsidR="006E4F2D" w:rsidRPr="00BF1D02">
        <w:rPr>
          <w:rFonts w:ascii="Arial" w:hAnsi="Arial"/>
          <w:sz w:val="18"/>
          <w:szCs w:val="18"/>
        </w:rPr>
        <w:t>ć</w:t>
      </w:r>
      <w:r w:rsidRPr="00BF1D02">
        <w:rPr>
          <w:rFonts w:ascii="Arial" w:hAnsi="Arial"/>
          <w:sz w:val="18"/>
          <w:szCs w:val="18"/>
        </w:rPr>
        <w:t xml:space="preserve"> brak jest obowiązującego </w:t>
      </w:r>
      <w:r w:rsidR="00F65D2D" w:rsidRPr="00BF1D02">
        <w:rPr>
          <w:rFonts w:ascii="Arial" w:hAnsi="Arial"/>
          <w:sz w:val="18"/>
          <w:szCs w:val="18"/>
        </w:rPr>
        <w:t>planu zagospodarowania przestrzennego</w:t>
      </w:r>
      <w:r w:rsidR="006E6B01">
        <w:rPr>
          <w:rFonts w:ascii="Arial" w:hAnsi="Arial"/>
          <w:sz w:val="18"/>
          <w:szCs w:val="18"/>
        </w:rPr>
        <w:t xml:space="preserve">. </w:t>
      </w:r>
      <w:r w:rsidR="00F65D2D" w:rsidRPr="00BF1D02">
        <w:rPr>
          <w:rFonts w:ascii="Arial" w:hAnsi="Arial"/>
          <w:sz w:val="18"/>
          <w:szCs w:val="18"/>
        </w:rPr>
        <w:t>Przedmiotow</w:t>
      </w:r>
      <w:r w:rsidR="006E4F2D" w:rsidRPr="00BF1D02">
        <w:rPr>
          <w:rFonts w:ascii="Arial" w:hAnsi="Arial"/>
          <w:sz w:val="18"/>
          <w:szCs w:val="18"/>
        </w:rPr>
        <w:t>a</w:t>
      </w:r>
      <w:r w:rsidR="00F65D2D" w:rsidRPr="00BF1D02">
        <w:rPr>
          <w:rFonts w:ascii="Arial" w:hAnsi="Arial"/>
          <w:sz w:val="18"/>
          <w:szCs w:val="18"/>
        </w:rPr>
        <w:t xml:space="preserve"> nieruchomoś</w:t>
      </w:r>
      <w:r w:rsidR="006E4F2D" w:rsidRPr="00BF1D02">
        <w:rPr>
          <w:rFonts w:ascii="Arial" w:hAnsi="Arial"/>
          <w:sz w:val="18"/>
          <w:szCs w:val="18"/>
        </w:rPr>
        <w:t>ć</w:t>
      </w:r>
      <w:r w:rsidR="00F65D2D" w:rsidRPr="00BF1D02">
        <w:rPr>
          <w:rFonts w:ascii="Arial" w:hAnsi="Arial"/>
          <w:sz w:val="18"/>
          <w:szCs w:val="18"/>
        </w:rPr>
        <w:t xml:space="preserve"> nie </w:t>
      </w:r>
      <w:r w:rsidR="006E4F2D" w:rsidRPr="00BF1D02">
        <w:rPr>
          <w:rFonts w:ascii="Arial" w:hAnsi="Arial"/>
          <w:sz w:val="18"/>
          <w:szCs w:val="18"/>
        </w:rPr>
        <w:t xml:space="preserve">jest </w:t>
      </w:r>
      <w:r w:rsidR="00F65D2D" w:rsidRPr="00BF1D02">
        <w:rPr>
          <w:rFonts w:ascii="Arial" w:hAnsi="Arial"/>
          <w:sz w:val="18"/>
          <w:szCs w:val="18"/>
        </w:rPr>
        <w:t>objęt</w:t>
      </w:r>
      <w:r w:rsidR="006E4F2D" w:rsidRPr="00BF1D02">
        <w:rPr>
          <w:rFonts w:ascii="Arial" w:hAnsi="Arial"/>
          <w:sz w:val="18"/>
          <w:szCs w:val="18"/>
        </w:rPr>
        <w:t>a</w:t>
      </w:r>
      <w:r w:rsidR="00F65D2D" w:rsidRPr="00BF1D02">
        <w:rPr>
          <w:rFonts w:ascii="Arial" w:hAnsi="Arial"/>
          <w:sz w:val="18"/>
          <w:szCs w:val="18"/>
        </w:rPr>
        <w:t xml:space="preserve"> uchwałą rady gminy określającą obszar zdegradowany </w:t>
      </w:r>
      <w:r w:rsidR="000A31B7">
        <w:rPr>
          <w:rFonts w:ascii="Arial" w:hAnsi="Arial"/>
          <w:sz w:val="18"/>
          <w:szCs w:val="18"/>
        </w:rPr>
        <w:br/>
      </w:r>
      <w:r w:rsidR="00F65D2D" w:rsidRPr="00BF1D02">
        <w:rPr>
          <w:rFonts w:ascii="Arial" w:hAnsi="Arial"/>
          <w:sz w:val="18"/>
          <w:szCs w:val="18"/>
        </w:rPr>
        <w:t xml:space="preserve">i obszar rewitalizacji, o których mowa w </w:t>
      </w:r>
      <w:r w:rsidR="004B5878" w:rsidRPr="00BF1D02">
        <w:rPr>
          <w:rFonts w:ascii="Arial" w:hAnsi="Arial"/>
          <w:sz w:val="18"/>
          <w:szCs w:val="18"/>
        </w:rPr>
        <w:t>art.8 u</w:t>
      </w:r>
      <w:r w:rsidR="00F65D2D" w:rsidRPr="00BF1D02">
        <w:rPr>
          <w:rFonts w:ascii="Arial" w:hAnsi="Arial"/>
          <w:sz w:val="18"/>
          <w:szCs w:val="18"/>
        </w:rPr>
        <w:t>staw</w:t>
      </w:r>
      <w:r w:rsidR="004B5878" w:rsidRPr="00BF1D02">
        <w:rPr>
          <w:rFonts w:ascii="Arial" w:hAnsi="Arial"/>
          <w:sz w:val="18"/>
          <w:szCs w:val="18"/>
        </w:rPr>
        <w:t>y</w:t>
      </w:r>
      <w:r w:rsidR="00F65D2D" w:rsidRPr="00BF1D02">
        <w:rPr>
          <w:rFonts w:ascii="Arial" w:hAnsi="Arial"/>
          <w:sz w:val="18"/>
          <w:szCs w:val="18"/>
        </w:rPr>
        <w:t xml:space="preserve"> z dnia 9 października 2015</w:t>
      </w:r>
      <w:r w:rsidR="004B5878" w:rsidRPr="00BF1D02">
        <w:rPr>
          <w:rFonts w:ascii="Arial" w:hAnsi="Arial"/>
          <w:sz w:val="18"/>
          <w:szCs w:val="18"/>
        </w:rPr>
        <w:t xml:space="preserve"> </w:t>
      </w:r>
      <w:r w:rsidR="00F65D2D" w:rsidRPr="00BF1D02">
        <w:rPr>
          <w:rFonts w:ascii="Arial" w:hAnsi="Arial"/>
          <w:sz w:val="18"/>
          <w:szCs w:val="18"/>
        </w:rPr>
        <w:t>r. o rewitalizacji (tj.Dz.U.20</w:t>
      </w:r>
      <w:r w:rsidR="00F21268" w:rsidRPr="00BF1D02">
        <w:rPr>
          <w:rFonts w:ascii="Arial" w:hAnsi="Arial"/>
          <w:sz w:val="18"/>
          <w:szCs w:val="18"/>
        </w:rPr>
        <w:t>2</w:t>
      </w:r>
      <w:r w:rsidR="00520E6D">
        <w:rPr>
          <w:rFonts w:ascii="Arial" w:hAnsi="Arial"/>
          <w:sz w:val="18"/>
          <w:szCs w:val="18"/>
        </w:rPr>
        <w:t>1</w:t>
      </w:r>
      <w:r w:rsidR="00F65D2D" w:rsidRPr="00BF1D02">
        <w:rPr>
          <w:rFonts w:ascii="Arial" w:hAnsi="Arial"/>
          <w:sz w:val="18"/>
          <w:szCs w:val="18"/>
        </w:rPr>
        <w:t>.</w:t>
      </w:r>
      <w:r w:rsidR="00520E6D">
        <w:rPr>
          <w:rFonts w:ascii="Arial" w:hAnsi="Arial"/>
          <w:sz w:val="18"/>
          <w:szCs w:val="18"/>
        </w:rPr>
        <w:t>485</w:t>
      </w:r>
      <w:r w:rsidR="00F21268" w:rsidRPr="00BF1D02">
        <w:rPr>
          <w:rFonts w:ascii="Arial" w:hAnsi="Arial"/>
          <w:sz w:val="18"/>
          <w:szCs w:val="18"/>
        </w:rPr>
        <w:t>.</w:t>
      </w:r>
      <w:r w:rsidR="00F65D2D" w:rsidRPr="00BF1D02">
        <w:rPr>
          <w:rFonts w:ascii="Arial" w:hAnsi="Arial"/>
          <w:sz w:val="18"/>
          <w:szCs w:val="18"/>
        </w:rPr>
        <w:t>).</w:t>
      </w:r>
    </w:p>
    <w:p w14:paraId="1B68A478" w14:textId="77777777" w:rsidR="008510DB" w:rsidRPr="008510DB" w:rsidRDefault="008510DB" w:rsidP="00F65D2D">
      <w:pPr>
        <w:spacing w:after="120"/>
        <w:jc w:val="both"/>
        <w:rPr>
          <w:rFonts w:ascii="Arial" w:hAnsi="Arial" w:cs="Arial"/>
          <w:sz w:val="10"/>
          <w:szCs w:val="10"/>
        </w:rPr>
      </w:pPr>
    </w:p>
    <w:p w14:paraId="455C9496" w14:textId="67FBC7D1" w:rsidR="00F65D2D" w:rsidRDefault="0030548E" w:rsidP="00F65D2D">
      <w:pPr>
        <w:spacing w:after="120"/>
        <w:jc w:val="both"/>
        <w:rPr>
          <w:rFonts w:ascii="Arial" w:hAnsi="Arial"/>
          <w:b/>
          <w:color w:val="0000F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Grunt objęty przetargiem </w:t>
      </w:r>
      <w:r w:rsidR="00F65D2D">
        <w:rPr>
          <w:rFonts w:ascii="Arial" w:hAnsi="Arial" w:cs="Arial"/>
          <w:sz w:val="18"/>
          <w:szCs w:val="18"/>
        </w:rPr>
        <w:t xml:space="preserve">nie </w:t>
      </w:r>
      <w:r w:rsidR="006E4F2D">
        <w:rPr>
          <w:rFonts w:ascii="Arial" w:hAnsi="Arial" w:cs="Arial"/>
          <w:sz w:val="18"/>
          <w:szCs w:val="18"/>
        </w:rPr>
        <w:t>jest</w:t>
      </w:r>
      <w:r w:rsidR="00F65D2D">
        <w:rPr>
          <w:rFonts w:ascii="Arial" w:hAnsi="Arial" w:cs="Arial"/>
          <w:sz w:val="18"/>
          <w:szCs w:val="18"/>
        </w:rPr>
        <w:t xml:space="preserve"> przedmiotem jakichkolwiek zobowiązań oraz nie </w:t>
      </w:r>
      <w:r w:rsidR="00601744">
        <w:rPr>
          <w:rFonts w:ascii="Arial" w:hAnsi="Arial" w:cs="Arial"/>
          <w:sz w:val="18"/>
          <w:szCs w:val="18"/>
        </w:rPr>
        <w:t>jest</w:t>
      </w:r>
      <w:r w:rsidR="00F65D2D">
        <w:rPr>
          <w:rFonts w:ascii="Arial" w:hAnsi="Arial" w:cs="Arial"/>
          <w:sz w:val="18"/>
          <w:szCs w:val="18"/>
        </w:rPr>
        <w:t xml:space="preserve"> obciążon</w:t>
      </w:r>
      <w:r>
        <w:rPr>
          <w:rFonts w:ascii="Arial" w:hAnsi="Arial" w:cs="Arial"/>
          <w:sz w:val="18"/>
          <w:szCs w:val="18"/>
        </w:rPr>
        <w:t>y</w:t>
      </w:r>
      <w:r w:rsidR="00F65D2D">
        <w:rPr>
          <w:rFonts w:ascii="Arial" w:hAnsi="Arial" w:cs="Arial"/>
          <w:sz w:val="18"/>
          <w:szCs w:val="18"/>
        </w:rPr>
        <w:t xml:space="preserve"> żadnymi prawami.</w:t>
      </w:r>
    </w:p>
    <w:p w14:paraId="40D85668" w14:textId="703119F1" w:rsidR="00F65D2D" w:rsidRDefault="00F65D2D" w:rsidP="00F65D2D">
      <w:pPr>
        <w:pStyle w:val="Tekstpodstawowy3"/>
        <w:jc w:val="both"/>
        <w:rPr>
          <w:rFonts w:ascii="Arial" w:hAnsi="Arial"/>
          <w:b/>
          <w:iCs/>
          <w:color w:val="C00000"/>
          <w:sz w:val="20"/>
        </w:rPr>
      </w:pPr>
      <w:r>
        <w:rPr>
          <w:rFonts w:ascii="Arial" w:hAnsi="Arial"/>
          <w:b/>
          <w:iCs/>
          <w:color w:val="C00000"/>
          <w:sz w:val="20"/>
        </w:rPr>
        <w:t xml:space="preserve">Przetarg odbędzie się w dniu </w:t>
      </w:r>
      <w:r w:rsidR="00C65E8F">
        <w:rPr>
          <w:rFonts w:ascii="Arial" w:hAnsi="Arial"/>
          <w:b/>
          <w:iCs/>
          <w:color w:val="C00000"/>
          <w:sz w:val="20"/>
        </w:rPr>
        <w:t>30 maja</w:t>
      </w:r>
      <w:r>
        <w:rPr>
          <w:rFonts w:ascii="Arial" w:hAnsi="Arial"/>
          <w:b/>
          <w:iCs/>
          <w:color w:val="C00000"/>
          <w:sz w:val="20"/>
        </w:rPr>
        <w:t xml:space="preserve"> 20</w:t>
      </w:r>
      <w:r w:rsidR="00AA5553">
        <w:rPr>
          <w:rFonts w:ascii="Arial" w:hAnsi="Arial"/>
          <w:b/>
          <w:iCs/>
          <w:color w:val="C00000"/>
          <w:sz w:val="20"/>
        </w:rPr>
        <w:t>2</w:t>
      </w:r>
      <w:r w:rsidR="00601744">
        <w:rPr>
          <w:rFonts w:ascii="Arial" w:hAnsi="Arial"/>
          <w:b/>
          <w:iCs/>
          <w:color w:val="C00000"/>
          <w:sz w:val="20"/>
        </w:rPr>
        <w:t>2</w:t>
      </w:r>
      <w:r w:rsidR="00AA5553">
        <w:rPr>
          <w:rFonts w:ascii="Arial" w:hAnsi="Arial"/>
          <w:b/>
          <w:iCs/>
          <w:color w:val="C00000"/>
          <w:sz w:val="20"/>
        </w:rPr>
        <w:t xml:space="preserve"> </w:t>
      </w:r>
      <w:r>
        <w:rPr>
          <w:rFonts w:ascii="Arial" w:hAnsi="Arial"/>
          <w:b/>
          <w:iCs/>
          <w:color w:val="C00000"/>
          <w:sz w:val="20"/>
        </w:rPr>
        <w:t>r. o godz. 1</w:t>
      </w:r>
      <w:r w:rsidR="00850874">
        <w:rPr>
          <w:rFonts w:ascii="Arial" w:hAnsi="Arial"/>
          <w:b/>
          <w:iCs/>
          <w:color w:val="C00000"/>
          <w:sz w:val="20"/>
        </w:rPr>
        <w:t>2</w:t>
      </w:r>
      <w:r w:rsidR="00601744">
        <w:rPr>
          <w:rFonts w:ascii="Arial" w:hAnsi="Arial"/>
          <w:b/>
          <w:iCs/>
          <w:color w:val="C00000"/>
          <w:sz w:val="20"/>
        </w:rPr>
        <w:t>:00</w:t>
      </w:r>
      <w:r>
        <w:rPr>
          <w:rFonts w:ascii="Arial" w:hAnsi="Arial"/>
          <w:b/>
          <w:iCs/>
          <w:color w:val="C00000"/>
          <w:sz w:val="20"/>
          <w:vertAlign w:val="superscript"/>
        </w:rPr>
        <w:t xml:space="preserve"> </w:t>
      </w:r>
      <w:r>
        <w:rPr>
          <w:rFonts w:ascii="Arial" w:hAnsi="Arial"/>
          <w:b/>
          <w:iCs/>
          <w:color w:val="C00000"/>
          <w:sz w:val="20"/>
        </w:rPr>
        <w:t>w siedzibie Urzędu Miasta i Gminy w Lidzbarku przy ul. Sądowej 21, sala nr 10.</w:t>
      </w:r>
    </w:p>
    <w:p w14:paraId="4677980A" w14:textId="762BF9DF" w:rsidR="00F65D2D" w:rsidRDefault="00F65D2D" w:rsidP="00F65D2D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/>
          <w:bCs/>
          <w:color w:val="000080"/>
          <w:sz w:val="18"/>
          <w:szCs w:val="18"/>
          <w:u w:val="single"/>
        </w:rPr>
      </w:pPr>
    </w:p>
    <w:p w14:paraId="3DC987CE" w14:textId="77777777" w:rsidR="00ED6A30" w:rsidRDefault="00F65D2D" w:rsidP="00ED6A30">
      <w:pPr>
        <w:pStyle w:val="Bezodstpw"/>
        <w:jc w:val="both"/>
        <w:rPr>
          <w:rFonts w:ascii="Arial" w:hAnsi="Arial"/>
          <w:sz w:val="18"/>
          <w:szCs w:val="18"/>
          <w:u w:val="single"/>
        </w:rPr>
      </w:pPr>
      <w:r w:rsidRPr="008510DB">
        <w:rPr>
          <w:rFonts w:ascii="Arial" w:hAnsi="Arial"/>
          <w:b/>
          <w:bCs/>
          <w:sz w:val="18"/>
          <w:szCs w:val="18"/>
          <w:u w:val="single"/>
        </w:rPr>
        <w:t xml:space="preserve">Warunkiem </w:t>
      </w:r>
      <w:r w:rsidR="00A57AC5" w:rsidRPr="008510DB">
        <w:rPr>
          <w:rFonts w:ascii="Arial" w:hAnsi="Arial"/>
          <w:b/>
          <w:bCs/>
          <w:sz w:val="18"/>
          <w:szCs w:val="18"/>
          <w:u w:val="single"/>
        </w:rPr>
        <w:t>przystąpienia do</w:t>
      </w:r>
      <w:r w:rsidRPr="008510DB">
        <w:rPr>
          <w:rFonts w:ascii="Arial" w:hAnsi="Arial"/>
          <w:b/>
          <w:bCs/>
          <w:sz w:val="18"/>
          <w:szCs w:val="18"/>
          <w:u w:val="single"/>
        </w:rPr>
        <w:t xml:space="preserve"> przetargu jest</w:t>
      </w:r>
      <w:r w:rsidR="00ED6A30">
        <w:rPr>
          <w:rFonts w:ascii="Arial" w:hAnsi="Arial"/>
          <w:b/>
          <w:bCs/>
          <w:sz w:val="18"/>
          <w:szCs w:val="18"/>
          <w:u w:val="single"/>
        </w:rPr>
        <w:t>:</w:t>
      </w:r>
      <w:r w:rsidRPr="008510DB">
        <w:rPr>
          <w:rFonts w:ascii="Arial" w:hAnsi="Arial"/>
          <w:sz w:val="18"/>
          <w:szCs w:val="18"/>
          <w:u w:val="single"/>
        </w:rPr>
        <w:t xml:space="preserve"> </w:t>
      </w:r>
    </w:p>
    <w:p w14:paraId="0EBE8715" w14:textId="77777777" w:rsidR="00ED6A30" w:rsidRPr="00ED6A30" w:rsidRDefault="00ED6A30" w:rsidP="00ED6A30">
      <w:pPr>
        <w:pStyle w:val="Bezodstpw"/>
        <w:jc w:val="both"/>
        <w:rPr>
          <w:rFonts w:ascii="Arial" w:hAnsi="Arial" w:cs="Arial"/>
          <w:sz w:val="10"/>
          <w:szCs w:val="10"/>
        </w:rPr>
      </w:pPr>
    </w:p>
    <w:p w14:paraId="03DB63F0" w14:textId="77777777" w:rsidR="00ED6A30" w:rsidRPr="00ED6A30" w:rsidRDefault="00ED6A30" w:rsidP="00F65D2D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sz w:val="10"/>
          <w:szCs w:val="10"/>
          <w:u w:val="single"/>
        </w:rPr>
      </w:pPr>
    </w:p>
    <w:p w14:paraId="168456E8" w14:textId="22E0E9E0" w:rsidR="00D17EC1" w:rsidRPr="008510DB" w:rsidRDefault="00830C0D" w:rsidP="00F65D2D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u w:val="single"/>
        </w:rPr>
        <w:t xml:space="preserve">Złożenie najpóźniej do dnia </w:t>
      </w:r>
      <w:r w:rsidR="00C65E8F">
        <w:rPr>
          <w:rFonts w:ascii="Arial" w:hAnsi="Arial"/>
          <w:b/>
          <w:bCs/>
          <w:sz w:val="18"/>
          <w:szCs w:val="18"/>
          <w:u w:val="single"/>
        </w:rPr>
        <w:t>23</w:t>
      </w:r>
      <w:r w:rsidRPr="008510DB">
        <w:rPr>
          <w:rFonts w:ascii="Arial" w:hAnsi="Arial"/>
          <w:b/>
          <w:bCs/>
          <w:sz w:val="18"/>
          <w:szCs w:val="18"/>
          <w:u w:val="single"/>
        </w:rPr>
        <w:t xml:space="preserve"> </w:t>
      </w:r>
      <w:r w:rsidR="008C57A8">
        <w:rPr>
          <w:rFonts w:ascii="Arial" w:hAnsi="Arial"/>
          <w:b/>
          <w:bCs/>
          <w:sz w:val="18"/>
          <w:szCs w:val="18"/>
          <w:u w:val="single"/>
        </w:rPr>
        <w:t xml:space="preserve">maja </w:t>
      </w:r>
      <w:r w:rsidRPr="008510DB">
        <w:rPr>
          <w:rFonts w:ascii="Arial" w:hAnsi="Arial"/>
          <w:b/>
          <w:bCs/>
          <w:sz w:val="18"/>
          <w:szCs w:val="18"/>
          <w:u w:val="single"/>
        </w:rPr>
        <w:t>202</w:t>
      </w:r>
      <w:r w:rsidR="008C57A8">
        <w:rPr>
          <w:rFonts w:ascii="Arial" w:hAnsi="Arial"/>
          <w:b/>
          <w:bCs/>
          <w:sz w:val="18"/>
          <w:szCs w:val="18"/>
          <w:u w:val="single"/>
        </w:rPr>
        <w:t>2</w:t>
      </w:r>
      <w:r w:rsidRPr="008510DB">
        <w:rPr>
          <w:rFonts w:ascii="Arial" w:hAnsi="Arial"/>
          <w:b/>
          <w:bCs/>
          <w:sz w:val="18"/>
          <w:szCs w:val="18"/>
          <w:u w:val="single"/>
        </w:rPr>
        <w:t xml:space="preserve"> r.</w:t>
      </w:r>
      <w:r w:rsidRPr="008510DB">
        <w:rPr>
          <w:rFonts w:ascii="Arial" w:hAnsi="Arial"/>
          <w:sz w:val="18"/>
          <w:szCs w:val="18"/>
        </w:rPr>
        <w:t xml:space="preserve"> </w:t>
      </w:r>
      <w:r w:rsidRPr="00F70D1B">
        <w:rPr>
          <w:rFonts w:ascii="Arial" w:hAnsi="Arial"/>
          <w:sz w:val="18"/>
          <w:szCs w:val="18"/>
        </w:rPr>
        <w:t>p</w:t>
      </w:r>
      <w:r w:rsidR="00F65D2D" w:rsidRPr="00F70D1B">
        <w:rPr>
          <w:rFonts w:ascii="Arial" w:hAnsi="Arial"/>
          <w:sz w:val="18"/>
          <w:szCs w:val="18"/>
        </w:rPr>
        <w:t>isemne</w:t>
      </w:r>
      <w:r w:rsidRPr="00F70D1B">
        <w:rPr>
          <w:rFonts w:ascii="Arial" w:hAnsi="Arial"/>
          <w:sz w:val="18"/>
          <w:szCs w:val="18"/>
        </w:rPr>
        <w:t>go</w:t>
      </w:r>
      <w:r w:rsidR="00F65D2D" w:rsidRPr="00F70D1B">
        <w:rPr>
          <w:rFonts w:ascii="Arial" w:hAnsi="Arial"/>
          <w:sz w:val="18"/>
          <w:szCs w:val="18"/>
        </w:rPr>
        <w:t xml:space="preserve"> zgłoszenia udziału </w:t>
      </w:r>
      <w:r w:rsidR="00A57AC5" w:rsidRPr="00F70D1B">
        <w:rPr>
          <w:rFonts w:ascii="Arial" w:hAnsi="Arial"/>
          <w:sz w:val="18"/>
          <w:szCs w:val="18"/>
        </w:rPr>
        <w:t>w przetargu</w:t>
      </w:r>
      <w:r w:rsidR="00F65D2D" w:rsidRPr="00F70D1B">
        <w:rPr>
          <w:rFonts w:ascii="Arial" w:hAnsi="Arial"/>
          <w:sz w:val="18"/>
          <w:szCs w:val="18"/>
        </w:rPr>
        <w:t xml:space="preserve"> oraz wpłata wadium </w:t>
      </w:r>
      <w:r w:rsidR="00F65D2D" w:rsidRPr="008510DB">
        <w:rPr>
          <w:rFonts w:ascii="Arial" w:hAnsi="Arial"/>
          <w:sz w:val="18"/>
          <w:szCs w:val="18"/>
          <w:u w:val="single"/>
        </w:rPr>
        <w:t xml:space="preserve">najpóźniej do dnia </w:t>
      </w:r>
      <w:r w:rsidR="00C65E8F">
        <w:rPr>
          <w:rFonts w:ascii="Arial" w:hAnsi="Arial"/>
          <w:b/>
          <w:bCs/>
          <w:sz w:val="18"/>
          <w:szCs w:val="18"/>
          <w:u w:val="single"/>
        </w:rPr>
        <w:t>23</w:t>
      </w:r>
      <w:r w:rsidR="008C57A8">
        <w:rPr>
          <w:rFonts w:ascii="Arial" w:hAnsi="Arial"/>
          <w:b/>
          <w:bCs/>
          <w:sz w:val="18"/>
          <w:szCs w:val="18"/>
          <w:u w:val="single"/>
        </w:rPr>
        <w:t xml:space="preserve"> maja</w:t>
      </w:r>
      <w:r w:rsidR="00A57AC5" w:rsidRPr="008510DB">
        <w:rPr>
          <w:rFonts w:ascii="Arial" w:hAnsi="Arial"/>
          <w:b/>
          <w:bCs/>
          <w:sz w:val="18"/>
          <w:szCs w:val="18"/>
          <w:u w:val="single"/>
        </w:rPr>
        <w:t xml:space="preserve"> </w:t>
      </w:r>
      <w:r w:rsidR="00F65D2D" w:rsidRPr="008510DB">
        <w:rPr>
          <w:rFonts w:ascii="Arial" w:hAnsi="Arial"/>
          <w:b/>
          <w:bCs/>
          <w:sz w:val="18"/>
          <w:szCs w:val="18"/>
          <w:u w:val="single"/>
        </w:rPr>
        <w:t>20</w:t>
      </w:r>
      <w:r w:rsidR="00A57AC5" w:rsidRPr="008510DB">
        <w:rPr>
          <w:rFonts w:ascii="Arial" w:hAnsi="Arial"/>
          <w:b/>
          <w:bCs/>
          <w:sz w:val="18"/>
          <w:szCs w:val="18"/>
          <w:u w:val="single"/>
        </w:rPr>
        <w:t>2</w:t>
      </w:r>
      <w:r w:rsidR="008C57A8">
        <w:rPr>
          <w:rFonts w:ascii="Arial" w:hAnsi="Arial"/>
          <w:b/>
          <w:bCs/>
          <w:sz w:val="18"/>
          <w:szCs w:val="18"/>
          <w:u w:val="single"/>
        </w:rPr>
        <w:t>2</w:t>
      </w:r>
      <w:r w:rsidR="00A57AC5" w:rsidRPr="008510DB">
        <w:rPr>
          <w:rFonts w:ascii="Arial" w:hAnsi="Arial"/>
          <w:b/>
          <w:bCs/>
          <w:sz w:val="18"/>
          <w:szCs w:val="18"/>
          <w:u w:val="single"/>
        </w:rPr>
        <w:t xml:space="preserve"> </w:t>
      </w:r>
      <w:r w:rsidR="00F65D2D" w:rsidRPr="008510DB">
        <w:rPr>
          <w:rFonts w:ascii="Arial" w:hAnsi="Arial"/>
          <w:b/>
          <w:bCs/>
          <w:sz w:val="18"/>
          <w:szCs w:val="18"/>
          <w:u w:val="single"/>
        </w:rPr>
        <w:t>r.</w:t>
      </w:r>
      <w:r w:rsidR="00F65D2D" w:rsidRPr="008510DB">
        <w:rPr>
          <w:rFonts w:ascii="Arial" w:hAnsi="Arial"/>
          <w:sz w:val="18"/>
          <w:szCs w:val="18"/>
        </w:rPr>
        <w:t xml:space="preserve"> przelewem na rachunek Gminy Lidzbark nr</w:t>
      </w:r>
      <w:r w:rsidR="00D17EC1" w:rsidRPr="008510DB">
        <w:rPr>
          <w:rFonts w:ascii="Arial" w:hAnsi="Arial"/>
          <w:sz w:val="18"/>
          <w:szCs w:val="18"/>
        </w:rPr>
        <w:t xml:space="preserve"> </w:t>
      </w:r>
      <w:r w:rsidR="00F65D2D" w:rsidRPr="008510DB">
        <w:rPr>
          <w:rFonts w:ascii="Arial" w:hAnsi="Arial"/>
          <w:sz w:val="18"/>
          <w:szCs w:val="18"/>
        </w:rPr>
        <w:t>07 8215 0006 2001 0000 0941 0042  w BS w Działdowie z/s w  Lidzbarku (</w:t>
      </w:r>
      <w:r w:rsidR="00A57AC5" w:rsidRPr="008510DB">
        <w:rPr>
          <w:rFonts w:ascii="Arial" w:hAnsi="Arial"/>
          <w:sz w:val="18"/>
          <w:szCs w:val="18"/>
        </w:rPr>
        <w:t>wymóg ten zostanie spełniony gdy kwota wadium znajdzie się na rachunku Gminy)</w:t>
      </w:r>
      <w:r w:rsidR="00F65D2D" w:rsidRPr="008510DB">
        <w:rPr>
          <w:rFonts w:ascii="Arial" w:hAnsi="Arial"/>
          <w:sz w:val="18"/>
          <w:szCs w:val="18"/>
        </w:rPr>
        <w:t xml:space="preserve"> </w:t>
      </w:r>
    </w:p>
    <w:p w14:paraId="5E8709CC" w14:textId="0E2E050C" w:rsidR="00A57AC5" w:rsidRPr="008510DB" w:rsidRDefault="00F65D2D" w:rsidP="00F65D2D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Cs/>
          <w:sz w:val="18"/>
          <w:szCs w:val="18"/>
        </w:rPr>
      </w:pPr>
      <w:r w:rsidRPr="008510DB">
        <w:rPr>
          <w:rFonts w:ascii="Arial" w:hAnsi="Arial"/>
          <w:bCs/>
          <w:sz w:val="18"/>
          <w:szCs w:val="18"/>
        </w:rPr>
        <w:t>oraz okazanie</w:t>
      </w:r>
      <w:r w:rsidR="00D17EC1" w:rsidRPr="008510DB">
        <w:rPr>
          <w:rFonts w:ascii="Arial" w:hAnsi="Arial"/>
          <w:bCs/>
          <w:sz w:val="18"/>
          <w:szCs w:val="18"/>
        </w:rPr>
        <w:t>:</w:t>
      </w:r>
      <w:r w:rsidRPr="008510DB">
        <w:rPr>
          <w:rFonts w:ascii="Arial" w:hAnsi="Arial"/>
          <w:bCs/>
          <w:sz w:val="18"/>
          <w:szCs w:val="18"/>
        </w:rPr>
        <w:t xml:space="preserve"> </w:t>
      </w:r>
    </w:p>
    <w:p w14:paraId="0D3F038C" w14:textId="77777777" w:rsidR="00A57AC5" w:rsidRPr="00BF1D02" w:rsidRDefault="00F65D2D" w:rsidP="00ED6A30">
      <w:pPr>
        <w:pStyle w:val="Nagwek"/>
        <w:numPr>
          <w:ilvl w:val="0"/>
          <w:numId w:val="8"/>
        </w:numPr>
        <w:tabs>
          <w:tab w:val="clear" w:pos="4536"/>
          <w:tab w:val="center" w:pos="0"/>
          <w:tab w:val="left" w:pos="284"/>
        </w:tabs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BF1D02">
        <w:rPr>
          <w:rFonts w:ascii="Arial" w:hAnsi="Arial"/>
          <w:bCs/>
          <w:sz w:val="18"/>
          <w:szCs w:val="18"/>
        </w:rPr>
        <w:t xml:space="preserve">dowodu wpłaty wadium, </w:t>
      </w:r>
    </w:p>
    <w:p w14:paraId="3A35D953" w14:textId="202631F1" w:rsidR="00D17EC1" w:rsidRPr="00BF1D02" w:rsidRDefault="00F65D2D" w:rsidP="00ED6A30">
      <w:pPr>
        <w:pStyle w:val="Nagwek"/>
        <w:numPr>
          <w:ilvl w:val="0"/>
          <w:numId w:val="8"/>
        </w:numPr>
        <w:tabs>
          <w:tab w:val="clear" w:pos="4536"/>
          <w:tab w:val="center" w:pos="0"/>
          <w:tab w:val="left" w:pos="284"/>
        </w:tabs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BF1D02">
        <w:rPr>
          <w:rFonts w:ascii="Arial" w:hAnsi="Arial"/>
          <w:bCs/>
          <w:sz w:val="18"/>
          <w:szCs w:val="18"/>
        </w:rPr>
        <w:t xml:space="preserve">dowodu tożsamości </w:t>
      </w:r>
      <w:r w:rsidR="00D17EC1" w:rsidRPr="00BF1D02">
        <w:rPr>
          <w:rFonts w:ascii="Arial" w:hAnsi="Arial"/>
          <w:bCs/>
          <w:sz w:val="18"/>
          <w:szCs w:val="18"/>
        </w:rPr>
        <w:t>– w przypadku osób fizycznych</w:t>
      </w:r>
    </w:p>
    <w:p w14:paraId="1A642135" w14:textId="77777777" w:rsidR="00F65D2D" w:rsidRPr="00D17EC1" w:rsidRDefault="00F65D2D" w:rsidP="00F65D2D">
      <w:pPr>
        <w:pStyle w:val="Nagwek"/>
        <w:tabs>
          <w:tab w:val="clear" w:pos="4536"/>
          <w:tab w:val="center" w:pos="0"/>
          <w:tab w:val="left" w:pos="708"/>
        </w:tabs>
        <w:jc w:val="both"/>
        <w:rPr>
          <w:rFonts w:ascii="Arial" w:hAnsi="Arial"/>
          <w:bCs/>
          <w:sz w:val="10"/>
          <w:szCs w:val="10"/>
        </w:rPr>
      </w:pPr>
    </w:p>
    <w:p w14:paraId="3E23507E" w14:textId="6559013F" w:rsidR="00F65D2D" w:rsidRPr="00D17EC1" w:rsidRDefault="00F65D2D" w:rsidP="00F65D2D">
      <w:pPr>
        <w:spacing w:after="120"/>
        <w:jc w:val="both"/>
        <w:rPr>
          <w:rFonts w:ascii="Arial" w:hAnsi="Arial"/>
          <w:bCs/>
        </w:rPr>
      </w:pPr>
      <w:r w:rsidRPr="00D17EC1">
        <w:rPr>
          <w:rFonts w:ascii="Arial" w:hAnsi="Arial"/>
          <w:bCs/>
        </w:rPr>
        <w:t>Ustalon</w:t>
      </w:r>
      <w:r w:rsidR="008C57A8">
        <w:rPr>
          <w:rFonts w:ascii="Arial" w:hAnsi="Arial"/>
          <w:bCs/>
        </w:rPr>
        <w:t>y</w:t>
      </w:r>
      <w:r w:rsidRPr="00D17EC1">
        <w:rPr>
          <w:rFonts w:ascii="Arial" w:hAnsi="Arial"/>
          <w:bCs/>
        </w:rPr>
        <w:t xml:space="preserve"> w drodze przetargu </w:t>
      </w:r>
      <w:r w:rsidR="00541DE3">
        <w:rPr>
          <w:rFonts w:ascii="Arial" w:hAnsi="Arial"/>
          <w:bCs/>
        </w:rPr>
        <w:t>miesięczny czynsz dzierżawny</w:t>
      </w:r>
      <w:r w:rsidRPr="00D17EC1">
        <w:rPr>
          <w:rFonts w:ascii="Arial" w:hAnsi="Arial"/>
          <w:bCs/>
        </w:rPr>
        <w:t xml:space="preserve"> płatn</w:t>
      </w:r>
      <w:r w:rsidR="00541DE3">
        <w:rPr>
          <w:rFonts w:ascii="Arial" w:hAnsi="Arial"/>
          <w:bCs/>
        </w:rPr>
        <w:t>y</w:t>
      </w:r>
      <w:r w:rsidRPr="00D17EC1">
        <w:rPr>
          <w:rFonts w:ascii="Arial" w:hAnsi="Arial"/>
          <w:bCs/>
        </w:rPr>
        <w:t xml:space="preserve"> </w:t>
      </w:r>
      <w:r w:rsidR="00541DE3">
        <w:rPr>
          <w:rFonts w:ascii="Arial" w:hAnsi="Arial"/>
          <w:bCs/>
        </w:rPr>
        <w:t>będzie do 10-go każdego miesiąca i podlegał będzie corocznej waloryzacji w oparciu o średnioroczny wskaźnik wzrostu cen towarów i usług.</w:t>
      </w:r>
    </w:p>
    <w:p w14:paraId="2070BAB4" w14:textId="651CA948" w:rsidR="00D17EC1" w:rsidRPr="00D17EC1" w:rsidRDefault="00D17EC1" w:rsidP="00D17EC1">
      <w:pPr>
        <w:spacing w:after="120"/>
        <w:jc w:val="both"/>
        <w:rPr>
          <w:rFonts w:ascii="Arial" w:hAnsi="Arial"/>
        </w:rPr>
      </w:pPr>
      <w:r w:rsidRPr="00D17EC1">
        <w:rPr>
          <w:rFonts w:ascii="Arial" w:hAnsi="Arial"/>
        </w:rPr>
        <w:t xml:space="preserve">Jeżeli osoba ustalona jako </w:t>
      </w:r>
      <w:r w:rsidR="00541DE3">
        <w:rPr>
          <w:rFonts w:ascii="Arial" w:hAnsi="Arial"/>
        </w:rPr>
        <w:t>dzierżawca</w:t>
      </w:r>
      <w:r w:rsidRPr="00D17EC1">
        <w:rPr>
          <w:rFonts w:ascii="Arial" w:hAnsi="Arial"/>
        </w:rPr>
        <w:t xml:space="preserve"> nieruchomości nie przystąpi bez usprawiedliwienia do zawarcia umowy, organizator może odstąpić od zawarcia umowy, a wpłacone wadium nie podlega zwrotowi.</w:t>
      </w:r>
    </w:p>
    <w:p w14:paraId="30C10FF4" w14:textId="77777777" w:rsidR="00D17EC1" w:rsidRPr="00A835D3" w:rsidRDefault="00D17EC1" w:rsidP="00D17EC1">
      <w:pPr>
        <w:pStyle w:val="Tekstpodstawowy"/>
        <w:jc w:val="both"/>
        <w:rPr>
          <w:rFonts w:ascii="Arial" w:hAnsi="Arial" w:cs="Arial"/>
          <w:sz w:val="10"/>
          <w:szCs w:val="10"/>
          <w:u w:val="single"/>
        </w:rPr>
      </w:pPr>
    </w:p>
    <w:p w14:paraId="798DD29D" w14:textId="77777777" w:rsidR="00D17EC1" w:rsidRPr="00FB0C13" w:rsidRDefault="00D17EC1" w:rsidP="00D17EC1">
      <w:pPr>
        <w:jc w:val="both"/>
        <w:rPr>
          <w:rFonts w:ascii="Arial" w:hAnsi="Arial" w:cs="Arial"/>
        </w:rPr>
      </w:pPr>
      <w:r w:rsidRPr="00FB0C13">
        <w:rPr>
          <w:rFonts w:ascii="Arial" w:hAnsi="Arial" w:cs="Arial"/>
        </w:rPr>
        <w:t>Zastrzega się prawo odwołania przetargu lub jego unieważnienia w przypadku zaistnienia uzasadnionych powodów.</w:t>
      </w:r>
    </w:p>
    <w:p w14:paraId="50D5BC1B" w14:textId="77777777" w:rsidR="00D17EC1" w:rsidRPr="008510DB" w:rsidRDefault="00D17EC1" w:rsidP="00D17EC1">
      <w:pPr>
        <w:jc w:val="both"/>
        <w:rPr>
          <w:rFonts w:ascii="Arial" w:hAnsi="Arial" w:cs="Arial"/>
          <w:sz w:val="10"/>
          <w:szCs w:val="10"/>
        </w:rPr>
      </w:pPr>
    </w:p>
    <w:p w14:paraId="329E4761" w14:textId="1E155AA7" w:rsidR="00D17EC1" w:rsidRPr="00FB0C13" w:rsidRDefault="00D17EC1" w:rsidP="00D17EC1">
      <w:pPr>
        <w:jc w:val="both"/>
        <w:rPr>
          <w:rFonts w:ascii="Arial" w:hAnsi="Arial" w:cs="Arial"/>
          <w:color w:val="3366FF"/>
        </w:rPr>
      </w:pPr>
      <w:r w:rsidRPr="00FB0C13">
        <w:rPr>
          <w:rFonts w:ascii="Arial" w:hAnsi="Arial" w:cs="Arial"/>
        </w:rPr>
        <w:t xml:space="preserve">Dodatkowe informacje można uzyskać w Wydziale Geodezji i Ochrony Środowiska Urzędu Miasta </w:t>
      </w:r>
      <w:r w:rsidRPr="00FB0C13">
        <w:rPr>
          <w:rFonts w:ascii="Arial" w:hAnsi="Arial" w:cs="Arial"/>
        </w:rPr>
        <w:br/>
        <w:t xml:space="preserve">i Gminy w Lidzbarku, ulica Sądowa 21, pokój nr 19, tel. (23) 696 15 02 lub 696 15 05 wew. 136 oraz </w:t>
      </w:r>
      <w:r w:rsidRPr="00FB0C13">
        <w:rPr>
          <w:rFonts w:ascii="Arial" w:hAnsi="Arial" w:cs="Arial"/>
        </w:rPr>
        <w:br/>
        <w:t xml:space="preserve">na stronie internetowej miasta Lidzbarka </w:t>
      </w:r>
      <w:hyperlink r:id="rId6" w:history="1">
        <w:r w:rsidRPr="00FB0C13">
          <w:rPr>
            <w:rStyle w:val="Hipercze"/>
            <w:rFonts w:ascii="Arial" w:hAnsi="Arial" w:cs="Arial"/>
          </w:rPr>
          <w:t>www.lidzbark.pl</w:t>
        </w:r>
      </w:hyperlink>
      <w:r w:rsidRPr="00FB0C13">
        <w:rPr>
          <w:rFonts w:ascii="Arial" w:hAnsi="Arial" w:cs="Arial"/>
        </w:rPr>
        <w:t xml:space="preserve"> </w:t>
      </w:r>
      <w:r w:rsidR="002B27A0">
        <w:rPr>
          <w:rFonts w:ascii="Arial" w:hAnsi="Arial" w:cs="Arial"/>
        </w:rPr>
        <w:t xml:space="preserve">  </w:t>
      </w:r>
      <w:r w:rsidRPr="00FB0C13">
        <w:rPr>
          <w:rFonts w:ascii="Arial" w:hAnsi="Arial" w:cs="Arial"/>
        </w:rPr>
        <w:t>i</w:t>
      </w:r>
      <w:r w:rsidR="002B27A0">
        <w:rPr>
          <w:rFonts w:ascii="Arial" w:hAnsi="Arial" w:cs="Arial"/>
        </w:rPr>
        <w:t xml:space="preserve">  </w:t>
      </w:r>
      <w:r w:rsidRPr="00FB0C13">
        <w:rPr>
          <w:rFonts w:ascii="Arial" w:hAnsi="Arial" w:cs="Arial"/>
        </w:rPr>
        <w:t xml:space="preserve"> </w:t>
      </w:r>
      <w:hyperlink r:id="rId7" w:history="1">
        <w:r w:rsidRPr="00FB0C13">
          <w:rPr>
            <w:rStyle w:val="Hipercze"/>
            <w:rFonts w:ascii="Arial" w:hAnsi="Arial" w:cs="Arial"/>
          </w:rPr>
          <w:t>www.bip.umig.lidzbark.pl</w:t>
        </w:r>
      </w:hyperlink>
      <w:r w:rsidRPr="00FB0C13">
        <w:rPr>
          <w:rStyle w:val="Hipercze"/>
          <w:rFonts w:ascii="Arial" w:hAnsi="Arial" w:cs="Arial"/>
        </w:rPr>
        <w:t>.</w:t>
      </w:r>
      <w:r w:rsidRPr="00FB0C13">
        <w:rPr>
          <w:rFonts w:ascii="Arial" w:hAnsi="Arial" w:cs="Arial"/>
        </w:rPr>
        <w:t xml:space="preserve"> </w:t>
      </w:r>
    </w:p>
    <w:p w14:paraId="7D251978" w14:textId="77777777" w:rsidR="00D17EC1" w:rsidRDefault="00D17EC1" w:rsidP="00D17EC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</w:t>
      </w:r>
    </w:p>
    <w:p w14:paraId="134F0A81" w14:textId="2978F6BD" w:rsidR="00D17EC1" w:rsidRDefault="00D17EC1" w:rsidP="00D17EC1">
      <w:pPr>
        <w:jc w:val="both"/>
        <w:rPr>
          <w:rFonts w:ascii="Arial" w:eastAsia="Arial" w:hAnsi="Arial" w:cs="Arial"/>
        </w:rPr>
      </w:pPr>
    </w:p>
    <w:p w14:paraId="209E8BA0" w14:textId="77777777" w:rsidR="00F70D1B" w:rsidRDefault="00F70D1B" w:rsidP="00D17EC1">
      <w:pPr>
        <w:jc w:val="both"/>
        <w:rPr>
          <w:rFonts w:ascii="Arial" w:eastAsia="Arial" w:hAnsi="Arial" w:cs="Arial"/>
        </w:rPr>
      </w:pPr>
    </w:p>
    <w:p w14:paraId="5A52BEB8" w14:textId="77777777" w:rsidR="00D17EC1" w:rsidRDefault="00D17EC1" w:rsidP="00D17EC1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 xml:space="preserve">Burmistrz Lidzbarka </w:t>
      </w:r>
    </w:p>
    <w:p w14:paraId="4A2FFFBC" w14:textId="77777777" w:rsidR="00F70D1B" w:rsidRDefault="00D17EC1" w:rsidP="00E44C3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</w:t>
      </w:r>
    </w:p>
    <w:p w14:paraId="3C947DB6" w14:textId="49C4A7CC" w:rsidR="00F65D2D" w:rsidRDefault="00F70D1B" w:rsidP="00F70D1B">
      <w:pPr>
        <w:ind w:left="5664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="00D17EC1">
        <w:rPr>
          <w:rFonts w:ascii="Arial" w:eastAsia="Arial" w:hAnsi="Arial" w:cs="Arial"/>
        </w:rPr>
        <w:t xml:space="preserve"> Maciej Sitarek</w:t>
      </w:r>
      <w:r w:rsidR="00D17EC1">
        <w:rPr>
          <w:rFonts w:ascii="Arial" w:hAnsi="Arial" w:cs="Arial"/>
        </w:rPr>
        <w:t xml:space="preserve">    </w:t>
      </w:r>
    </w:p>
    <w:sectPr w:rsidR="00F65D2D" w:rsidSect="00D17EC1">
      <w:pgSz w:w="11906" w:h="16838"/>
      <w:pgMar w:top="426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232912F5"/>
    <w:multiLevelType w:val="hybridMultilevel"/>
    <w:tmpl w:val="ED06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2744"/>
    <w:multiLevelType w:val="hybridMultilevel"/>
    <w:tmpl w:val="051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875B2"/>
    <w:multiLevelType w:val="hybridMultilevel"/>
    <w:tmpl w:val="3F5E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73F30"/>
    <w:multiLevelType w:val="hybridMultilevel"/>
    <w:tmpl w:val="93BC3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677ACA"/>
    <w:multiLevelType w:val="hybridMultilevel"/>
    <w:tmpl w:val="C46E6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267878">
    <w:abstractNumId w:val="0"/>
  </w:num>
  <w:num w:numId="2" w16cid:durableId="2105761779">
    <w:abstractNumId w:val="1"/>
  </w:num>
  <w:num w:numId="3" w16cid:durableId="849217988">
    <w:abstractNumId w:val="2"/>
  </w:num>
  <w:num w:numId="4" w16cid:durableId="9738773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09993">
    <w:abstractNumId w:val="5"/>
  </w:num>
  <w:num w:numId="6" w16cid:durableId="1755204304">
    <w:abstractNumId w:val="3"/>
  </w:num>
  <w:num w:numId="7" w16cid:durableId="1521621390">
    <w:abstractNumId w:val="4"/>
  </w:num>
  <w:num w:numId="8" w16cid:durableId="424957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67B"/>
    <w:rsid w:val="00021CDF"/>
    <w:rsid w:val="00045E23"/>
    <w:rsid w:val="000A31B7"/>
    <w:rsid w:val="000D2A88"/>
    <w:rsid w:val="000D3A23"/>
    <w:rsid w:val="0011489F"/>
    <w:rsid w:val="001260DF"/>
    <w:rsid w:val="001427AE"/>
    <w:rsid w:val="00157C8C"/>
    <w:rsid w:val="001979D0"/>
    <w:rsid w:val="001B5D79"/>
    <w:rsid w:val="001C3A72"/>
    <w:rsid w:val="001D6E71"/>
    <w:rsid w:val="001E23D7"/>
    <w:rsid w:val="0023044A"/>
    <w:rsid w:val="0023309B"/>
    <w:rsid w:val="00244EF4"/>
    <w:rsid w:val="002A14BF"/>
    <w:rsid w:val="002B27A0"/>
    <w:rsid w:val="00304484"/>
    <w:rsid w:val="0030548E"/>
    <w:rsid w:val="00342EFA"/>
    <w:rsid w:val="003447EF"/>
    <w:rsid w:val="00361F29"/>
    <w:rsid w:val="00365512"/>
    <w:rsid w:val="003A0F89"/>
    <w:rsid w:val="004366CB"/>
    <w:rsid w:val="00441CD0"/>
    <w:rsid w:val="004773ED"/>
    <w:rsid w:val="004B3D5F"/>
    <w:rsid w:val="004B5878"/>
    <w:rsid w:val="004E1B73"/>
    <w:rsid w:val="004E612F"/>
    <w:rsid w:val="004F192C"/>
    <w:rsid w:val="00520E6D"/>
    <w:rsid w:val="00541DE3"/>
    <w:rsid w:val="00543506"/>
    <w:rsid w:val="00573722"/>
    <w:rsid w:val="00577698"/>
    <w:rsid w:val="005A3468"/>
    <w:rsid w:val="005C298E"/>
    <w:rsid w:val="005D60CB"/>
    <w:rsid w:val="005E42EE"/>
    <w:rsid w:val="00601744"/>
    <w:rsid w:val="00617422"/>
    <w:rsid w:val="00627E91"/>
    <w:rsid w:val="00641D3C"/>
    <w:rsid w:val="006479A5"/>
    <w:rsid w:val="00664C1A"/>
    <w:rsid w:val="006A0509"/>
    <w:rsid w:val="006E4F2D"/>
    <w:rsid w:val="006E6B01"/>
    <w:rsid w:val="006E6D1B"/>
    <w:rsid w:val="007A6525"/>
    <w:rsid w:val="007A70B1"/>
    <w:rsid w:val="007C1341"/>
    <w:rsid w:val="007E0362"/>
    <w:rsid w:val="008060AC"/>
    <w:rsid w:val="00826A65"/>
    <w:rsid w:val="00826FA1"/>
    <w:rsid w:val="00830BAF"/>
    <w:rsid w:val="00830C0D"/>
    <w:rsid w:val="00850874"/>
    <w:rsid w:val="008510DB"/>
    <w:rsid w:val="008A2CEA"/>
    <w:rsid w:val="008B674E"/>
    <w:rsid w:val="008C57A8"/>
    <w:rsid w:val="009B02CA"/>
    <w:rsid w:val="009D41D5"/>
    <w:rsid w:val="00A57AC5"/>
    <w:rsid w:val="00A67AEC"/>
    <w:rsid w:val="00A835D3"/>
    <w:rsid w:val="00A85C3E"/>
    <w:rsid w:val="00AA1A04"/>
    <w:rsid w:val="00AA5553"/>
    <w:rsid w:val="00AD54B0"/>
    <w:rsid w:val="00B25D19"/>
    <w:rsid w:val="00B57AF0"/>
    <w:rsid w:val="00B63F12"/>
    <w:rsid w:val="00B7005B"/>
    <w:rsid w:val="00BB0462"/>
    <w:rsid w:val="00BB605F"/>
    <w:rsid w:val="00BB7E47"/>
    <w:rsid w:val="00BC391E"/>
    <w:rsid w:val="00BC6F5E"/>
    <w:rsid w:val="00BF1D02"/>
    <w:rsid w:val="00BF5982"/>
    <w:rsid w:val="00C00C37"/>
    <w:rsid w:val="00C301C3"/>
    <w:rsid w:val="00C43BB1"/>
    <w:rsid w:val="00C64E01"/>
    <w:rsid w:val="00C65E8F"/>
    <w:rsid w:val="00C876C1"/>
    <w:rsid w:val="00CA2B86"/>
    <w:rsid w:val="00CD6CA1"/>
    <w:rsid w:val="00CF2327"/>
    <w:rsid w:val="00D17EC1"/>
    <w:rsid w:val="00DD3ED5"/>
    <w:rsid w:val="00DF03D7"/>
    <w:rsid w:val="00DF334A"/>
    <w:rsid w:val="00E0067B"/>
    <w:rsid w:val="00E43946"/>
    <w:rsid w:val="00E44C3D"/>
    <w:rsid w:val="00E4597E"/>
    <w:rsid w:val="00E92BAA"/>
    <w:rsid w:val="00EB1BE1"/>
    <w:rsid w:val="00EC5A08"/>
    <w:rsid w:val="00ED6A30"/>
    <w:rsid w:val="00F023DF"/>
    <w:rsid w:val="00F13329"/>
    <w:rsid w:val="00F21268"/>
    <w:rsid w:val="00F25B85"/>
    <w:rsid w:val="00F64EC6"/>
    <w:rsid w:val="00F65D2D"/>
    <w:rsid w:val="00F70D1B"/>
    <w:rsid w:val="00F93B00"/>
    <w:rsid w:val="00FA329E"/>
    <w:rsid w:val="00FB0C13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775A"/>
  <w15:docId w15:val="{146959D8-8283-4AAC-B9A4-5CE6B967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5D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65D2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F65D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F65D2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umig.lidzbar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dzbar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7FC9-5300-475B-BA02-F626F27B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Maria Kruszewska</cp:lastModifiedBy>
  <cp:revision>58</cp:revision>
  <cp:lastPrinted>2021-03-10T09:31:00Z</cp:lastPrinted>
  <dcterms:created xsi:type="dcterms:W3CDTF">2020-12-29T12:24:00Z</dcterms:created>
  <dcterms:modified xsi:type="dcterms:W3CDTF">2022-05-10T09:20:00Z</dcterms:modified>
</cp:coreProperties>
</file>