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3473CA">
        <w:rPr>
          <w:rStyle w:val="Domylnaczcionkaakapitu1"/>
          <w:rFonts w:cs="Arial"/>
          <w:b/>
          <w:sz w:val="18"/>
          <w:szCs w:val="18"/>
          <w:lang w:val="pl-PL"/>
        </w:rPr>
        <w:t>3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3473CA">
        <w:rPr>
          <w:b/>
          <w:sz w:val="18"/>
          <w:szCs w:val="18"/>
          <w:lang w:val="pl-PL"/>
        </w:rPr>
        <w:t>7</w:t>
      </w:r>
      <w:r w:rsidR="00164F66" w:rsidRPr="00931E92">
        <w:rPr>
          <w:b/>
          <w:sz w:val="18"/>
          <w:szCs w:val="18"/>
          <w:lang w:val="pl-PL"/>
        </w:rPr>
        <w:t>.2018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:rsidR="00C85643" w:rsidRDefault="00C85643" w:rsidP="00C85643">
      <w:pPr>
        <w:pStyle w:val="Akapitzlist"/>
        <w:spacing w:after="0"/>
        <w:ind w:left="284"/>
        <w:jc w:val="center"/>
        <w:rPr>
          <w:b/>
          <w:color w:val="000000"/>
          <w:sz w:val="18"/>
          <w:szCs w:val="18"/>
          <w:lang w:eastAsia="ar-SA"/>
        </w:rPr>
      </w:pPr>
      <w:r>
        <w:rPr>
          <w:bCs/>
          <w:sz w:val="18"/>
          <w:szCs w:val="18"/>
        </w:rPr>
        <w:t>„</w:t>
      </w:r>
      <w:r>
        <w:rPr>
          <w:b/>
          <w:sz w:val="18"/>
          <w:szCs w:val="18"/>
        </w:rPr>
        <w:t>W</w:t>
      </w:r>
      <w:r>
        <w:rPr>
          <w:b/>
          <w:bCs/>
          <w:sz w:val="18"/>
          <w:szCs w:val="18"/>
        </w:rPr>
        <w:t xml:space="preserve">ykonanie usług w zakresie: usługi z wykorzystaniem równiarki, usługi  transportowe, usługi </w:t>
      </w:r>
      <w:r w:rsidR="00646675">
        <w:rPr>
          <w:b/>
          <w:bCs/>
          <w:sz w:val="18"/>
          <w:szCs w:val="18"/>
        </w:rPr>
        <w:t>koparko-ładowarką</w:t>
      </w:r>
      <w:r>
        <w:rPr>
          <w:b/>
          <w:color w:val="000000"/>
          <w:sz w:val="18"/>
          <w:szCs w:val="18"/>
          <w:lang w:eastAsia="ar-SA"/>
        </w:rPr>
        <w:t xml:space="preserve"> na  2019 rok”</w:t>
      </w:r>
    </w:p>
    <w:p w:rsidR="00B16545" w:rsidRPr="000F4995" w:rsidRDefault="00B16545" w:rsidP="00B16545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4C5015">
        <w:rPr>
          <w:rFonts w:ascii="Times New Roman" w:hAnsi="Times New Roman"/>
          <w:sz w:val="20"/>
          <w:szCs w:val="20"/>
        </w:rPr>
        <w:t xml:space="preserve">  </w:t>
      </w:r>
      <w:r w:rsidRPr="000F4995">
        <w:rPr>
          <w:rFonts w:cs="Calibri"/>
          <w:color w:val="000000"/>
          <w:sz w:val="20"/>
          <w:szCs w:val="20"/>
        </w:rPr>
        <w:t>Część nr 1 -</w:t>
      </w:r>
      <w:r w:rsidRPr="000F4995">
        <w:rPr>
          <w:rFonts w:cs="Calibri"/>
          <w:sz w:val="20"/>
          <w:szCs w:val="20"/>
        </w:rPr>
        <w:t xml:space="preserve"> Usługi koparko-ładowarką (z operatorem)</w:t>
      </w:r>
    </w:p>
    <w:p w:rsidR="00B16545" w:rsidRPr="000F4995" w:rsidRDefault="00B16545" w:rsidP="00B1654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7809AB">
        <w:rPr>
          <w:rFonts w:ascii="Times New Roman" w:hAnsi="Times New Roman"/>
          <w:sz w:val="20"/>
          <w:szCs w:val="20"/>
        </w:rPr>
        <w:t></w:t>
      </w:r>
      <w:r w:rsidRPr="000F4995">
        <w:rPr>
          <w:rFonts w:cs="Calibri"/>
          <w:sz w:val="20"/>
          <w:szCs w:val="20"/>
        </w:rPr>
        <w:t xml:space="preserve">  </w:t>
      </w:r>
      <w:r w:rsidRPr="000F4995">
        <w:rPr>
          <w:rFonts w:cs="Calibri"/>
          <w:color w:val="000000"/>
          <w:sz w:val="20"/>
          <w:szCs w:val="20"/>
        </w:rPr>
        <w:t xml:space="preserve">Część nr 2 - </w:t>
      </w:r>
      <w:r w:rsidRPr="000F4995">
        <w:rPr>
          <w:rFonts w:cs="Calibri"/>
          <w:sz w:val="20"/>
          <w:szCs w:val="20"/>
        </w:rPr>
        <w:t>Usługi związane z użyciem równiarki samojezdnej (z operatorem)</w:t>
      </w:r>
    </w:p>
    <w:p w:rsidR="00B16545" w:rsidRPr="000F4995" w:rsidRDefault="00B16545" w:rsidP="00B16545">
      <w:pPr>
        <w:widowControl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7809AB">
        <w:rPr>
          <w:rFonts w:ascii="Times New Roman" w:hAnsi="Times New Roman"/>
          <w:sz w:val="20"/>
          <w:szCs w:val="20"/>
        </w:rPr>
        <w:t></w:t>
      </w:r>
      <w:r w:rsidRPr="000F4995">
        <w:rPr>
          <w:rFonts w:cs="Calibri"/>
          <w:sz w:val="20"/>
          <w:szCs w:val="20"/>
        </w:rPr>
        <w:t xml:space="preserve"> Część nr 3 - Usługi transportowe ciągnikiem rolniczym z przyczepą (z kierowcą)</w:t>
      </w:r>
      <w:bookmarkStart w:id="0" w:name="_GoBack"/>
      <w:bookmarkEnd w:id="0"/>
    </w:p>
    <w:p w:rsidR="00C06BBA" w:rsidRPr="00931E92" w:rsidRDefault="00C06BBA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Start w:id="3" w:name="_Hlk524347205"/>
            <w:bookmarkEnd w:id="1"/>
            <w:bookmarkEnd w:id="2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653647">
        <w:trPr>
          <w:trHeight w:val="828"/>
        </w:trPr>
        <w:tc>
          <w:tcPr>
            <w:tcW w:w="8364" w:type="dxa"/>
            <w:shd w:val="clear" w:color="auto" w:fill="auto"/>
          </w:tcPr>
          <w:p w:rsidR="00653647" w:rsidRPr="000F4995" w:rsidRDefault="00653647" w:rsidP="00CC09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 xml:space="preserve">Dla części nr 1 </w:t>
            </w:r>
            <w:r w:rsidR="00DD28F5" w:rsidRPr="000F4995">
              <w:rPr>
                <w:rFonts w:cs="Calibri"/>
                <w:sz w:val="20"/>
                <w:szCs w:val="20"/>
              </w:rPr>
              <w:t xml:space="preserve">- </w:t>
            </w:r>
          </w:p>
          <w:p w:rsidR="008D4F4C" w:rsidRPr="000F4995" w:rsidRDefault="007809AB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>Koparko-ładowarka o poj. łychy min. 1 m</w:t>
            </w:r>
            <w:r w:rsidRPr="000F4995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Pr="000F4995">
              <w:rPr>
                <w:rFonts w:cs="Calibri"/>
                <w:sz w:val="20"/>
                <w:szCs w:val="20"/>
              </w:rPr>
              <w:t xml:space="preserve"> , min. moc 100 KM – 1 szt.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7E265C">
        <w:trPr>
          <w:trHeight w:val="982"/>
        </w:trPr>
        <w:tc>
          <w:tcPr>
            <w:tcW w:w="8364" w:type="dxa"/>
            <w:shd w:val="clear" w:color="auto" w:fill="auto"/>
          </w:tcPr>
          <w:p w:rsidR="00653647" w:rsidRPr="000F4995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>Dla części nr 2</w:t>
            </w:r>
            <w:r w:rsidR="00DD28F5" w:rsidRPr="000F4995">
              <w:rPr>
                <w:rFonts w:cs="Calibri"/>
                <w:sz w:val="20"/>
                <w:szCs w:val="20"/>
              </w:rPr>
              <w:t xml:space="preserve"> - </w:t>
            </w:r>
          </w:p>
          <w:p w:rsidR="00603B9F" w:rsidRPr="000F4995" w:rsidRDefault="007809AB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>Równiarka samojezdna min. moc 130 KM – 1 szt</w:t>
            </w:r>
            <w:r w:rsidRPr="000F4995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653647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53647" w:rsidRPr="00F723CA" w:rsidTr="00653647">
        <w:trPr>
          <w:trHeight w:val="938"/>
        </w:trPr>
        <w:tc>
          <w:tcPr>
            <w:tcW w:w="8364" w:type="dxa"/>
            <w:shd w:val="clear" w:color="auto" w:fill="auto"/>
          </w:tcPr>
          <w:p w:rsidR="00653647" w:rsidRPr="000F4995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>Dla części nr 3</w:t>
            </w:r>
            <w:r w:rsidR="00DD28F5" w:rsidRPr="000F4995">
              <w:rPr>
                <w:rFonts w:cs="Calibri"/>
                <w:sz w:val="20"/>
                <w:szCs w:val="20"/>
              </w:rPr>
              <w:t xml:space="preserve"> - </w:t>
            </w:r>
          </w:p>
          <w:p w:rsidR="007809AB" w:rsidRPr="000F4995" w:rsidRDefault="007809AB" w:rsidP="007809AB">
            <w:pPr>
              <w:pStyle w:val="Nagwek3"/>
              <w:spacing w:before="0" w:after="0"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4995">
              <w:rPr>
                <w:rFonts w:ascii="Calibri" w:hAnsi="Calibri" w:cs="Calibri"/>
                <w:b w:val="0"/>
                <w:sz w:val="20"/>
                <w:szCs w:val="20"/>
              </w:rPr>
              <w:t>Ciągnik rolniczy min. moc 50 KM – 1 szt.</w:t>
            </w:r>
          </w:p>
          <w:p w:rsidR="00653647" w:rsidRPr="000F4995" w:rsidRDefault="007809AB" w:rsidP="007809AB">
            <w:pPr>
              <w:pStyle w:val="Bezodstpw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 xml:space="preserve"> Przyczepa o ładowności od 3,5 t do 10 t – 1 szt</w:t>
            </w:r>
            <w:r w:rsidRPr="000F4995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653647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653647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bookmarkEnd w:id="3"/>
      <w:tr w:rsidR="00603B9F" w:rsidRPr="00F723CA" w:rsidTr="00653647">
        <w:trPr>
          <w:trHeight w:val="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Default="00603B9F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Pr="00BA29CE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Pr="00F723CA" w:rsidRDefault="00603B9F" w:rsidP="009A55A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FF4" w:rsidRPr="00F723CA" w:rsidRDefault="003F3FF4" w:rsidP="00EE423D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:rsidTr="00EE423D">
        <w:tc>
          <w:tcPr>
            <w:tcW w:w="8364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EE423D">
        <w:trPr>
          <w:trHeight w:val="561"/>
        </w:trPr>
        <w:tc>
          <w:tcPr>
            <w:tcW w:w="8364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95" w:rsidRDefault="000F4995" w:rsidP="00A22485">
      <w:pPr>
        <w:spacing w:after="0" w:line="240" w:lineRule="auto"/>
      </w:pPr>
      <w:r>
        <w:separator/>
      </w:r>
    </w:p>
  </w:endnote>
  <w:endnote w:type="continuationSeparator" w:id="0">
    <w:p w:rsidR="000F4995" w:rsidRDefault="000F4995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95" w:rsidRDefault="000F4995" w:rsidP="00A22485">
      <w:pPr>
        <w:spacing w:after="0" w:line="240" w:lineRule="auto"/>
      </w:pPr>
      <w:r>
        <w:separator/>
      </w:r>
    </w:p>
  </w:footnote>
  <w:footnote w:type="continuationSeparator" w:id="0">
    <w:p w:rsidR="000F4995" w:rsidRDefault="000F4995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6438"/>
    <w:rsid w:val="00044823"/>
    <w:rsid w:val="00060040"/>
    <w:rsid w:val="000A4BA7"/>
    <w:rsid w:val="000E1A64"/>
    <w:rsid w:val="000F158C"/>
    <w:rsid w:val="000F4995"/>
    <w:rsid w:val="00105DC2"/>
    <w:rsid w:val="00107F47"/>
    <w:rsid w:val="001273DB"/>
    <w:rsid w:val="00140E48"/>
    <w:rsid w:val="00147D04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798"/>
    <w:rsid w:val="002418AF"/>
    <w:rsid w:val="00244225"/>
    <w:rsid w:val="00245467"/>
    <w:rsid w:val="0025667E"/>
    <w:rsid w:val="0026280A"/>
    <w:rsid w:val="00262907"/>
    <w:rsid w:val="00262D61"/>
    <w:rsid w:val="00264D81"/>
    <w:rsid w:val="00270CE0"/>
    <w:rsid w:val="002755BB"/>
    <w:rsid w:val="00282BAA"/>
    <w:rsid w:val="00291298"/>
    <w:rsid w:val="00291D66"/>
    <w:rsid w:val="002A2605"/>
    <w:rsid w:val="002B12F3"/>
    <w:rsid w:val="002B7296"/>
    <w:rsid w:val="002C0A02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06673"/>
    <w:rsid w:val="00323EBF"/>
    <w:rsid w:val="00326C46"/>
    <w:rsid w:val="003473CA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46675"/>
    <w:rsid w:val="006525FF"/>
    <w:rsid w:val="00653647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07CF6"/>
    <w:rsid w:val="00711736"/>
    <w:rsid w:val="00716877"/>
    <w:rsid w:val="007444CB"/>
    <w:rsid w:val="007571E0"/>
    <w:rsid w:val="007578B2"/>
    <w:rsid w:val="00760EE0"/>
    <w:rsid w:val="00765142"/>
    <w:rsid w:val="00771040"/>
    <w:rsid w:val="00776386"/>
    <w:rsid w:val="0077654F"/>
    <w:rsid w:val="007809AB"/>
    <w:rsid w:val="007864BD"/>
    <w:rsid w:val="00797607"/>
    <w:rsid w:val="007A7F0B"/>
    <w:rsid w:val="007C557D"/>
    <w:rsid w:val="007D7259"/>
    <w:rsid w:val="007D7802"/>
    <w:rsid w:val="007E265C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53D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94B18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16545"/>
    <w:rsid w:val="00B350AD"/>
    <w:rsid w:val="00B37989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06BBA"/>
    <w:rsid w:val="00C2002D"/>
    <w:rsid w:val="00C32182"/>
    <w:rsid w:val="00C40006"/>
    <w:rsid w:val="00C5022D"/>
    <w:rsid w:val="00C61C7A"/>
    <w:rsid w:val="00C75FD6"/>
    <w:rsid w:val="00C85643"/>
    <w:rsid w:val="00C859A2"/>
    <w:rsid w:val="00C87B02"/>
    <w:rsid w:val="00C91E89"/>
    <w:rsid w:val="00C97B76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D00783"/>
    <w:rsid w:val="00D03B1D"/>
    <w:rsid w:val="00D13496"/>
    <w:rsid w:val="00D156AA"/>
    <w:rsid w:val="00D2221A"/>
    <w:rsid w:val="00D30508"/>
    <w:rsid w:val="00D30A21"/>
    <w:rsid w:val="00D36663"/>
    <w:rsid w:val="00D36D68"/>
    <w:rsid w:val="00D51263"/>
    <w:rsid w:val="00D567A0"/>
    <w:rsid w:val="00D87931"/>
    <w:rsid w:val="00D91480"/>
    <w:rsid w:val="00D974A0"/>
    <w:rsid w:val="00DA041C"/>
    <w:rsid w:val="00DA5816"/>
    <w:rsid w:val="00DB01F4"/>
    <w:rsid w:val="00DB52E4"/>
    <w:rsid w:val="00DD28F5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F047C2"/>
    <w:rsid w:val="00F0667D"/>
    <w:rsid w:val="00F069B2"/>
    <w:rsid w:val="00F070A4"/>
    <w:rsid w:val="00F16D0D"/>
    <w:rsid w:val="00F211BE"/>
    <w:rsid w:val="00F42801"/>
    <w:rsid w:val="00F56D97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D3948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locked/>
    <w:rsid w:val="007809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780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  <w:style w:type="character" w:customStyle="1" w:styleId="Nagwek2Znak">
    <w:name w:val="Nagłówek 2 Znak"/>
    <w:aliases w:val="H2 Znak,2 Znak, Znak4 Znak"/>
    <w:link w:val="Nagwek2"/>
    <w:uiPriority w:val="9"/>
    <w:rsid w:val="007809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"/>
    <w:link w:val="Nagwek3"/>
    <w:rsid w:val="007809A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F740-0917-440E-B124-F758C6E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156</cp:revision>
  <cp:lastPrinted>2018-10-31T08:13:00Z</cp:lastPrinted>
  <dcterms:created xsi:type="dcterms:W3CDTF">2016-11-04T19:25:00Z</dcterms:created>
  <dcterms:modified xsi:type="dcterms:W3CDTF">2018-11-09T10:02:00Z</dcterms:modified>
</cp:coreProperties>
</file>