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92" w:rsidRDefault="00393F92" w:rsidP="000201B6">
      <w:pPr>
        <w:pStyle w:val="Tekstpodstawowy"/>
        <w:tabs>
          <w:tab w:val="left" w:pos="5040"/>
        </w:tabs>
        <w:spacing w:line="100" w:lineRule="atLeast"/>
        <w:jc w:val="both"/>
        <w:rPr>
          <w:rFonts w:ascii="Bookman Old Style" w:hAnsi="Bookman Old Style"/>
          <w:b w:val="0"/>
          <w:sz w:val="18"/>
          <w:szCs w:val="18"/>
          <w:lang w:val="pl-PL"/>
        </w:rPr>
      </w:pPr>
    </w:p>
    <w:p w:rsidR="00393F92" w:rsidRDefault="00393F92" w:rsidP="000201B6">
      <w:pPr>
        <w:pStyle w:val="Tekstpodstawowy"/>
        <w:tabs>
          <w:tab w:val="left" w:pos="5040"/>
        </w:tabs>
        <w:spacing w:line="100" w:lineRule="atLeast"/>
        <w:jc w:val="both"/>
        <w:rPr>
          <w:rFonts w:ascii="Bookman Old Style" w:hAnsi="Bookman Old Style"/>
          <w:b w:val="0"/>
          <w:sz w:val="18"/>
          <w:szCs w:val="18"/>
          <w:lang w:val="pl-PL"/>
        </w:rPr>
      </w:pPr>
    </w:p>
    <w:p w:rsidR="00393F92" w:rsidRDefault="00393F92" w:rsidP="00393F92">
      <w:pPr>
        <w:pStyle w:val="Tekstpodstawowy"/>
        <w:tabs>
          <w:tab w:val="left" w:pos="5040"/>
        </w:tabs>
        <w:spacing w:line="100" w:lineRule="atLeast"/>
        <w:jc w:val="right"/>
        <w:rPr>
          <w:rFonts w:ascii="Bookman Old Style" w:hAnsi="Bookman Old Style"/>
          <w:b w:val="0"/>
          <w:sz w:val="18"/>
          <w:szCs w:val="18"/>
          <w:lang w:val="pl-PL"/>
        </w:rPr>
      </w:pPr>
      <w:r w:rsidRPr="000201B6">
        <w:rPr>
          <w:rFonts w:ascii="Bookman Old Style" w:hAnsi="Bookman Old Style"/>
          <w:b w:val="0"/>
          <w:sz w:val="18"/>
          <w:szCs w:val="18"/>
          <w:lang w:val="pl-PL"/>
        </w:rPr>
        <w:t>..........................................................</w:t>
      </w:r>
    </w:p>
    <w:p w:rsidR="00393F92" w:rsidRDefault="00393F92" w:rsidP="00393F92">
      <w:pPr>
        <w:pStyle w:val="Tekstpodstawowy"/>
        <w:tabs>
          <w:tab w:val="left" w:pos="5040"/>
        </w:tabs>
        <w:spacing w:line="100" w:lineRule="atLeast"/>
        <w:rPr>
          <w:rFonts w:ascii="Bookman Old Style" w:hAnsi="Bookman Old Style"/>
          <w:b w:val="0"/>
          <w:i/>
          <w:sz w:val="14"/>
          <w:szCs w:val="14"/>
          <w:lang w:val="pl-PL"/>
        </w:rPr>
      </w:pPr>
      <w:r>
        <w:rPr>
          <w:rFonts w:ascii="Bookman Old Style" w:hAnsi="Bookman Old Style"/>
          <w:b w:val="0"/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                               (</w:t>
      </w:r>
      <w:r w:rsidRPr="000201B6">
        <w:rPr>
          <w:rFonts w:ascii="Bookman Old Style" w:hAnsi="Bookman Old Style"/>
          <w:b w:val="0"/>
          <w:i/>
          <w:sz w:val="14"/>
          <w:szCs w:val="14"/>
          <w:lang w:val="pl-PL"/>
        </w:rPr>
        <w:t>miejscowość, dnia)</w:t>
      </w:r>
    </w:p>
    <w:p w:rsidR="00393F92" w:rsidRDefault="00393F92" w:rsidP="00393F92">
      <w:pPr>
        <w:pStyle w:val="Tekstpodstawowy"/>
        <w:tabs>
          <w:tab w:val="left" w:pos="5040"/>
        </w:tabs>
        <w:spacing w:line="100" w:lineRule="atLeast"/>
        <w:rPr>
          <w:rFonts w:ascii="Bookman Old Style" w:hAnsi="Bookman Old Style"/>
          <w:b w:val="0"/>
          <w:sz w:val="18"/>
          <w:szCs w:val="18"/>
          <w:lang w:val="pl-PL"/>
        </w:rPr>
      </w:pPr>
    </w:p>
    <w:p w:rsidR="00393F92" w:rsidRDefault="00393F92" w:rsidP="000201B6">
      <w:pPr>
        <w:pStyle w:val="Tekstpodstawowy"/>
        <w:tabs>
          <w:tab w:val="left" w:pos="5040"/>
        </w:tabs>
        <w:spacing w:line="100" w:lineRule="atLeast"/>
        <w:jc w:val="both"/>
        <w:rPr>
          <w:rFonts w:ascii="Bookman Old Style" w:hAnsi="Bookman Old Style"/>
          <w:b w:val="0"/>
          <w:sz w:val="18"/>
          <w:szCs w:val="18"/>
          <w:lang w:val="pl-PL"/>
        </w:rPr>
      </w:pPr>
    </w:p>
    <w:p w:rsidR="000C6BF3" w:rsidRPr="000201B6" w:rsidRDefault="000C6BF3" w:rsidP="00393F92">
      <w:pPr>
        <w:pStyle w:val="Tekstpodstawowy"/>
        <w:tabs>
          <w:tab w:val="left" w:pos="5040"/>
        </w:tabs>
        <w:spacing w:line="240" w:lineRule="auto"/>
        <w:jc w:val="both"/>
        <w:rPr>
          <w:rFonts w:ascii="Bookman Old Style" w:hAnsi="Bookman Old Style"/>
          <w:b w:val="0"/>
          <w:sz w:val="20"/>
          <w:lang w:val="pl-PL"/>
        </w:rPr>
      </w:pPr>
      <w:r w:rsidRPr="000201B6">
        <w:rPr>
          <w:rFonts w:ascii="Bookman Old Style" w:hAnsi="Bookman Old Style"/>
          <w:b w:val="0"/>
          <w:sz w:val="18"/>
          <w:szCs w:val="18"/>
          <w:lang w:val="pl-PL"/>
        </w:rPr>
        <w:t>.............................................................</w:t>
      </w:r>
      <w:r w:rsidR="000201B6">
        <w:rPr>
          <w:rFonts w:ascii="Bookman Old Style" w:hAnsi="Bookman Old Style"/>
          <w:b w:val="0"/>
          <w:sz w:val="18"/>
          <w:szCs w:val="18"/>
          <w:lang w:val="pl-PL"/>
        </w:rPr>
        <w:t>......</w:t>
      </w:r>
      <w:r w:rsidRPr="000201B6">
        <w:rPr>
          <w:rFonts w:ascii="Bookman Old Style" w:hAnsi="Bookman Old Style"/>
          <w:b w:val="0"/>
          <w:sz w:val="18"/>
          <w:szCs w:val="18"/>
          <w:lang w:val="pl-PL"/>
        </w:rPr>
        <w:t>..</w:t>
      </w:r>
      <w:r w:rsidRPr="000201B6">
        <w:rPr>
          <w:rFonts w:ascii="Bookman Old Style" w:hAnsi="Bookman Old Style"/>
          <w:b w:val="0"/>
          <w:sz w:val="20"/>
          <w:lang w:val="pl-PL"/>
        </w:rPr>
        <w:t xml:space="preserve">               </w:t>
      </w:r>
      <w:r w:rsidRPr="000201B6">
        <w:rPr>
          <w:rFonts w:ascii="Bookman Old Style" w:hAnsi="Bookman Old Style"/>
          <w:b w:val="0"/>
          <w:sz w:val="18"/>
          <w:szCs w:val="18"/>
          <w:lang w:val="pl-PL"/>
        </w:rPr>
        <w:t xml:space="preserve">     </w:t>
      </w:r>
      <w:r w:rsidR="000201B6">
        <w:rPr>
          <w:rFonts w:ascii="Bookman Old Style" w:hAnsi="Bookman Old Style"/>
          <w:b w:val="0"/>
          <w:sz w:val="18"/>
          <w:szCs w:val="18"/>
          <w:lang w:val="pl-PL"/>
        </w:rPr>
        <w:t xml:space="preserve">  </w:t>
      </w:r>
      <w:r w:rsidRPr="000201B6">
        <w:rPr>
          <w:rFonts w:ascii="Bookman Old Style" w:hAnsi="Bookman Old Style"/>
          <w:b w:val="0"/>
          <w:sz w:val="18"/>
          <w:szCs w:val="18"/>
          <w:lang w:val="pl-PL"/>
        </w:rPr>
        <w:t xml:space="preserve"> </w:t>
      </w:r>
      <w:r w:rsidR="000201B6">
        <w:rPr>
          <w:rFonts w:ascii="Bookman Old Style" w:hAnsi="Bookman Old Style"/>
          <w:b w:val="0"/>
          <w:sz w:val="18"/>
          <w:szCs w:val="18"/>
          <w:lang w:val="pl-PL"/>
        </w:rPr>
        <w:t xml:space="preserve">                 </w:t>
      </w:r>
    </w:p>
    <w:p w:rsidR="00E14599" w:rsidRPr="000201B6" w:rsidRDefault="00E14599" w:rsidP="00393F92">
      <w:pPr>
        <w:pStyle w:val="Tekstpodstawowy"/>
        <w:tabs>
          <w:tab w:val="left" w:pos="5040"/>
        </w:tabs>
        <w:spacing w:line="240" w:lineRule="auto"/>
        <w:jc w:val="left"/>
        <w:rPr>
          <w:rFonts w:ascii="Bookman Old Style" w:hAnsi="Bookman Old Style"/>
          <w:b w:val="0"/>
          <w:i/>
          <w:sz w:val="14"/>
          <w:szCs w:val="14"/>
          <w:lang w:val="pl-PL"/>
        </w:rPr>
      </w:pPr>
      <w:r w:rsidRPr="000201B6">
        <w:rPr>
          <w:rFonts w:ascii="Bookman Old Style" w:hAnsi="Bookman Old Style"/>
          <w:b w:val="0"/>
          <w:i/>
          <w:sz w:val="14"/>
          <w:szCs w:val="14"/>
          <w:lang w:val="pl-PL"/>
        </w:rPr>
        <w:t xml:space="preserve">                     </w:t>
      </w:r>
      <w:r w:rsidR="000201B6">
        <w:rPr>
          <w:rFonts w:ascii="Bookman Old Style" w:hAnsi="Bookman Old Style"/>
          <w:b w:val="0"/>
          <w:i/>
          <w:sz w:val="14"/>
          <w:szCs w:val="14"/>
          <w:lang w:val="pl-PL"/>
        </w:rPr>
        <w:t xml:space="preserve">       </w:t>
      </w:r>
      <w:r w:rsidRPr="000201B6">
        <w:rPr>
          <w:rFonts w:ascii="Bookman Old Style" w:hAnsi="Bookman Old Style"/>
          <w:b w:val="0"/>
          <w:i/>
          <w:sz w:val="14"/>
          <w:szCs w:val="14"/>
          <w:lang w:val="pl-PL"/>
        </w:rPr>
        <w:t xml:space="preserve">                                                                                                               </w:t>
      </w:r>
      <w:r w:rsidR="000201B6">
        <w:rPr>
          <w:rFonts w:ascii="Bookman Old Style" w:hAnsi="Bookman Old Style"/>
          <w:b w:val="0"/>
          <w:i/>
          <w:sz w:val="14"/>
          <w:szCs w:val="14"/>
          <w:lang w:val="pl-PL"/>
        </w:rPr>
        <w:t xml:space="preserve">                              </w:t>
      </w:r>
      <w:r w:rsidRPr="000201B6">
        <w:rPr>
          <w:rFonts w:ascii="Bookman Old Style" w:hAnsi="Bookman Old Style"/>
          <w:b w:val="0"/>
          <w:i/>
          <w:sz w:val="14"/>
          <w:szCs w:val="14"/>
          <w:lang w:val="pl-PL"/>
        </w:rPr>
        <w:t xml:space="preserve">   </w:t>
      </w:r>
      <w:r w:rsidR="000201B6">
        <w:rPr>
          <w:rFonts w:ascii="Bookman Old Style" w:hAnsi="Bookman Old Style"/>
          <w:b w:val="0"/>
          <w:i/>
          <w:sz w:val="14"/>
          <w:szCs w:val="14"/>
          <w:lang w:val="pl-PL"/>
        </w:rPr>
        <w:t xml:space="preserve">   </w:t>
      </w:r>
    </w:p>
    <w:p w:rsidR="000C6BF3" w:rsidRPr="000201B6" w:rsidRDefault="000C6BF3" w:rsidP="00393F92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32"/>
          <w:szCs w:val="32"/>
          <w:lang w:val="pl-PL"/>
        </w:rPr>
      </w:pPr>
      <w:r w:rsidRPr="000201B6">
        <w:rPr>
          <w:rFonts w:ascii="Bookman Old Style" w:hAnsi="Bookman Old Style"/>
          <w:b w:val="0"/>
          <w:sz w:val="20"/>
          <w:lang w:val="pl-PL"/>
        </w:rPr>
        <w:t xml:space="preserve">          </w:t>
      </w:r>
      <w:r w:rsidR="000201B6">
        <w:rPr>
          <w:rFonts w:ascii="Bookman Old Style" w:hAnsi="Bookman Old Style"/>
          <w:b w:val="0"/>
          <w:sz w:val="20"/>
          <w:lang w:val="pl-PL"/>
        </w:rPr>
        <w:t xml:space="preserve"> </w:t>
      </w:r>
      <w:r w:rsidRPr="000201B6">
        <w:rPr>
          <w:rFonts w:ascii="Bookman Old Style" w:hAnsi="Bookman Old Style"/>
          <w:b w:val="0"/>
          <w:sz w:val="20"/>
          <w:lang w:val="pl-PL"/>
        </w:rPr>
        <w:t xml:space="preserve"> </w:t>
      </w:r>
      <w:r w:rsidRPr="000201B6">
        <w:rPr>
          <w:rFonts w:ascii="Bookman Old Style" w:hAnsi="Bookman Old Style"/>
          <w:b w:val="0"/>
          <w:sz w:val="14"/>
          <w:szCs w:val="14"/>
          <w:lang w:val="pl-PL"/>
        </w:rPr>
        <w:t>(</w:t>
      </w:r>
      <w:r w:rsidRPr="000201B6">
        <w:rPr>
          <w:rFonts w:ascii="Bookman Old Style" w:hAnsi="Bookman Old Style"/>
          <w:b w:val="0"/>
          <w:i/>
          <w:iCs/>
          <w:sz w:val="14"/>
          <w:szCs w:val="14"/>
          <w:lang w:val="pl-PL"/>
        </w:rPr>
        <w:t xml:space="preserve">imię i nazwisko/nazwa inwestora) </w:t>
      </w:r>
      <w:r w:rsidRP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                         </w:t>
      </w:r>
      <w:r w:rsidRPr="000201B6">
        <w:rPr>
          <w:rFonts w:ascii="Bookman Old Style" w:hAnsi="Bookman Old Style"/>
          <w:b w:val="0"/>
          <w:sz w:val="20"/>
          <w:lang w:val="pl-PL"/>
        </w:rPr>
        <w:t xml:space="preserve">                              </w:t>
      </w:r>
    </w:p>
    <w:p w:rsidR="000201B6" w:rsidRDefault="000C6BF3" w:rsidP="00393F92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20"/>
          <w:lang w:val="pl-PL"/>
        </w:rPr>
      </w:pPr>
      <w:r w:rsidRPr="000201B6">
        <w:rPr>
          <w:rFonts w:ascii="Bookman Old Style" w:hAnsi="Bookman Old Style"/>
          <w:b w:val="0"/>
          <w:sz w:val="20"/>
          <w:lang w:val="pl-PL"/>
        </w:rPr>
        <w:t xml:space="preserve">                    </w:t>
      </w:r>
    </w:p>
    <w:p w:rsidR="000C6BF3" w:rsidRPr="000201B6" w:rsidRDefault="000C6BF3" w:rsidP="00393F92">
      <w:pPr>
        <w:pStyle w:val="Tekstpodstawowy"/>
        <w:spacing w:line="240" w:lineRule="auto"/>
        <w:jc w:val="left"/>
        <w:rPr>
          <w:rFonts w:ascii="Bookman Old Style" w:hAnsi="Bookman Old Style"/>
          <w:sz w:val="20"/>
          <w:lang w:val="pl-PL"/>
        </w:rPr>
      </w:pPr>
      <w:r w:rsidRPr="000201B6">
        <w:rPr>
          <w:rFonts w:ascii="Bookman Old Style" w:hAnsi="Bookman Old Style"/>
          <w:b w:val="0"/>
          <w:sz w:val="20"/>
          <w:lang w:val="pl-PL"/>
        </w:rPr>
        <w:t xml:space="preserve">                                                                            </w:t>
      </w:r>
      <w:r w:rsidRPr="000201B6">
        <w:rPr>
          <w:rFonts w:ascii="Bookman Old Style" w:hAnsi="Bookman Old Style"/>
          <w:b w:val="0"/>
          <w:sz w:val="18"/>
          <w:szCs w:val="18"/>
          <w:lang w:val="pl-PL"/>
        </w:rPr>
        <w:t xml:space="preserve"> </w:t>
      </w:r>
      <w:r w:rsidR="000201B6">
        <w:rPr>
          <w:rFonts w:ascii="Bookman Old Style" w:hAnsi="Bookman Old Style"/>
          <w:b w:val="0"/>
          <w:sz w:val="18"/>
          <w:szCs w:val="18"/>
          <w:lang w:val="pl-PL"/>
        </w:rPr>
        <w:t xml:space="preserve">                                         </w:t>
      </w:r>
      <w:r w:rsidRPr="000201B6">
        <w:rPr>
          <w:rFonts w:ascii="Bookman Old Style" w:hAnsi="Bookman Old Style"/>
          <w:sz w:val="20"/>
          <w:lang w:val="pl-PL"/>
        </w:rPr>
        <w:t>Burmistrz</w:t>
      </w:r>
      <w:r w:rsidR="00576745">
        <w:rPr>
          <w:rFonts w:ascii="Bookman Old Style" w:hAnsi="Bookman Old Style"/>
          <w:sz w:val="20"/>
          <w:lang w:val="pl-PL"/>
        </w:rPr>
        <w:t xml:space="preserve"> Lidzbarka</w:t>
      </w:r>
    </w:p>
    <w:p w:rsidR="000C6BF3" w:rsidRPr="000201B6" w:rsidRDefault="000C6BF3" w:rsidP="00393F92">
      <w:pPr>
        <w:pStyle w:val="Tekstpodstawowy"/>
        <w:spacing w:line="240" w:lineRule="auto"/>
        <w:jc w:val="left"/>
        <w:rPr>
          <w:rFonts w:ascii="Bookman Old Style" w:hAnsi="Bookman Old Style"/>
          <w:sz w:val="20"/>
          <w:lang w:val="pl-PL"/>
        </w:rPr>
      </w:pPr>
      <w:r w:rsidRPr="000201B6">
        <w:rPr>
          <w:rFonts w:ascii="Bookman Old Style" w:hAnsi="Bookman Old Style"/>
          <w:b w:val="0"/>
          <w:sz w:val="18"/>
          <w:szCs w:val="18"/>
          <w:lang w:val="pl-PL"/>
        </w:rPr>
        <w:t>...............................................................</w:t>
      </w:r>
      <w:r w:rsidR="000201B6">
        <w:rPr>
          <w:rFonts w:ascii="Bookman Old Style" w:hAnsi="Bookman Old Style"/>
          <w:b w:val="0"/>
          <w:sz w:val="18"/>
          <w:szCs w:val="18"/>
          <w:lang w:val="pl-PL"/>
        </w:rPr>
        <w:t>......</w:t>
      </w:r>
      <w:r w:rsidRPr="000201B6">
        <w:rPr>
          <w:rFonts w:ascii="Bookman Old Style" w:hAnsi="Bookman Old Style"/>
          <w:b w:val="0"/>
          <w:sz w:val="18"/>
          <w:szCs w:val="18"/>
          <w:lang w:val="pl-PL"/>
        </w:rPr>
        <w:t xml:space="preserve">.                         </w:t>
      </w:r>
      <w:r w:rsidR="000201B6">
        <w:rPr>
          <w:rFonts w:ascii="Bookman Old Style" w:hAnsi="Bookman Old Style"/>
          <w:b w:val="0"/>
          <w:sz w:val="18"/>
          <w:szCs w:val="18"/>
          <w:lang w:val="pl-PL"/>
        </w:rPr>
        <w:t xml:space="preserve">               </w:t>
      </w:r>
    </w:p>
    <w:p w:rsidR="000C6BF3" w:rsidRPr="000201B6" w:rsidRDefault="000C6BF3" w:rsidP="00393F92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14"/>
          <w:szCs w:val="14"/>
          <w:lang w:val="pl-PL"/>
        </w:rPr>
      </w:pPr>
      <w:r w:rsidRP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              </w:t>
      </w:r>
      <w:r w:rsid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</w:t>
      </w:r>
      <w:r w:rsidRP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      </w:t>
      </w:r>
      <w:r w:rsidRPr="000201B6">
        <w:rPr>
          <w:rFonts w:ascii="Bookman Old Style" w:hAnsi="Bookman Old Style"/>
          <w:b w:val="0"/>
          <w:i/>
          <w:iCs/>
          <w:sz w:val="14"/>
          <w:szCs w:val="14"/>
          <w:lang w:val="pl-PL"/>
        </w:rPr>
        <w:t xml:space="preserve">    (adres)</w:t>
      </w:r>
      <w:r w:rsidRPr="000201B6">
        <w:rPr>
          <w:rFonts w:ascii="Bookman Old Style" w:hAnsi="Bookman Old Style"/>
          <w:b w:val="0"/>
          <w:sz w:val="14"/>
          <w:szCs w:val="14"/>
          <w:lang w:val="pl-PL"/>
        </w:rPr>
        <w:tab/>
      </w:r>
    </w:p>
    <w:p w:rsidR="000C6BF3" w:rsidRPr="000201B6" w:rsidRDefault="000C6BF3" w:rsidP="00393F92">
      <w:pPr>
        <w:pStyle w:val="Tekstpodstawowy"/>
        <w:tabs>
          <w:tab w:val="left" w:pos="5040"/>
        </w:tabs>
        <w:spacing w:line="240" w:lineRule="auto"/>
        <w:jc w:val="left"/>
        <w:rPr>
          <w:rFonts w:ascii="Bookman Old Style" w:hAnsi="Bookman Old Style"/>
          <w:b w:val="0"/>
          <w:sz w:val="20"/>
          <w:lang w:val="pl-PL"/>
        </w:rPr>
      </w:pPr>
      <w:r w:rsidRPr="000201B6">
        <w:rPr>
          <w:rFonts w:ascii="Bookman Old Style" w:hAnsi="Bookman Old Style"/>
          <w:b w:val="0"/>
          <w:sz w:val="20"/>
          <w:lang w:val="pl-PL"/>
        </w:rPr>
        <w:t xml:space="preserve">                                                                                                                            </w:t>
      </w:r>
      <w:r w:rsidRPr="000201B6">
        <w:rPr>
          <w:rFonts w:ascii="Bookman Old Style" w:hAnsi="Bookman Old Style"/>
          <w:b w:val="0"/>
          <w:sz w:val="18"/>
          <w:szCs w:val="18"/>
          <w:lang w:val="pl-PL"/>
        </w:rPr>
        <w:t>................................................................</w:t>
      </w:r>
      <w:r w:rsidR="000201B6">
        <w:rPr>
          <w:rFonts w:ascii="Bookman Old Style" w:hAnsi="Bookman Old Style"/>
          <w:b w:val="0"/>
          <w:sz w:val="18"/>
          <w:szCs w:val="18"/>
          <w:lang w:val="pl-PL"/>
        </w:rPr>
        <w:t>......</w:t>
      </w:r>
      <w:r w:rsidRPr="000201B6">
        <w:rPr>
          <w:rFonts w:ascii="Bookman Old Style" w:hAnsi="Bookman Old Style"/>
          <w:b w:val="0"/>
          <w:sz w:val="20"/>
          <w:lang w:val="pl-PL"/>
        </w:rPr>
        <w:t xml:space="preserve">                                     </w:t>
      </w:r>
    </w:p>
    <w:p w:rsidR="000C6BF3" w:rsidRPr="000201B6" w:rsidRDefault="000C6BF3" w:rsidP="00393F92">
      <w:pPr>
        <w:pStyle w:val="Tekstpodstawowy"/>
        <w:tabs>
          <w:tab w:val="left" w:pos="5040"/>
        </w:tabs>
        <w:spacing w:line="240" w:lineRule="auto"/>
        <w:jc w:val="left"/>
        <w:rPr>
          <w:rFonts w:ascii="Bookman Old Style" w:hAnsi="Bookman Old Style"/>
          <w:b w:val="0"/>
          <w:i/>
          <w:iCs/>
          <w:sz w:val="14"/>
          <w:szCs w:val="14"/>
          <w:lang w:val="pl-PL"/>
        </w:rPr>
      </w:pPr>
      <w:r w:rsidRP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                 </w:t>
      </w:r>
      <w:r w:rsid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</w:t>
      </w:r>
      <w:r w:rsidRP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     </w:t>
      </w:r>
      <w:r w:rsidRPr="000201B6">
        <w:rPr>
          <w:rFonts w:ascii="Bookman Old Style" w:hAnsi="Bookman Old Style"/>
          <w:b w:val="0"/>
          <w:i/>
          <w:iCs/>
          <w:sz w:val="14"/>
          <w:szCs w:val="14"/>
          <w:lang w:val="pl-PL"/>
        </w:rPr>
        <w:t>(telefon)</w:t>
      </w:r>
    </w:p>
    <w:p w:rsidR="00393F92" w:rsidRDefault="00393F92" w:rsidP="00393F92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18"/>
          <w:szCs w:val="18"/>
          <w:lang w:val="pl-PL"/>
        </w:rPr>
      </w:pPr>
    </w:p>
    <w:p w:rsidR="000C6BF3" w:rsidRPr="000201B6" w:rsidRDefault="000C6BF3" w:rsidP="00393F92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18"/>
          <w:szCs w:val="18"/>
          <w:lang w:val="pl-PL"/>
        </w:rPr>
      </w:pPr>
      <w:r w:rsidRPr="000201B6">
        <w:rPr>
          <w:rFonts w:ascii="Bookman Old Style" w:hAnsi="Bookman Old Style"/>
          <w:b w:val="0"/>
          <w:sz w:val="18"/>
          <w:szCs w:val="18"/>
          <w:lang w:val="pl-PL"/>
        </w:rPr>
        <w:t>................................................................</w:t>
      </w:r>
      <w:r w:rsidR="000201B6">
        <w:rPr>
          <w:rFonts w:ascii="Bookman Old Style" w:hAnsi="Bookman Old Style"/>
          <w:b w:val="0"/>
          <w:sz w:val="18"/>
          <w:szCs w:val="18"/>
          <w:lang w:val="pl-PL"/>
        </w:rPr>
        <w:t>......</w:t>
      </w:r>
    </w:p>
    <w:p w:rsidR="000C6BF3" w:rsidRPr="000201B6" w:rsidRDefault="000C6BF3" w:rsidP="00393F92">
      <w:pPr>
        <w:pStyle w:val="Tekstpodstawowy"/>
        <w:spacing w:line="240" w:lineRule="auto"/>
        <w:jc w:val="left"/>
        <w:rPr>
          <w:rFonts w:ascii="Bookman Old Style" w:hAnsi="Bookman Old Style"/>
          <w:b w:val="0"/>
          <w:i/>
          <w:iCs/>
          <w:sz w:val="14"/>
          <w:szCs w:val="14"/>
          <w:lang w:val="pl-PL"/>
        </w:rPr>
      </w:pPr>
      <w:r w:rsidRP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          </w:t>
      </w:r>
      <w:r w:rsid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</w:t>
      </w:r>
      <w:r w:rsidRP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</w:t>
      </w:r>
      <w:r w:rsidRPr="000201B6">
        <w:rPr>
          <w:rFonts w:ascii="Bookman Old Style" w:hAnsi="Bookman Old Style"/>
          <w:b w:val="0"/>
          <w:i/>
          <w:iCs/>
          <w:sz w:val="14"/>
          <w:szCs w:val="14"/>
          <w:lang w:val="pl-PL"/>
        </w:rPr>
        <w:t xml:space="preserve"> (imię i nazwisko pełnomocnika)</w:t>
      </w:r>
    </w:p>
    <w:p w:rsidR="000C6BF3" w:rsidRPr="000201B6" w:rsidRDefault="000C6BF3" w:rsidP="00393F92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24"/>
          <w:lang w:val="pl-PL"/>
        </w:rPr>
      </w:pPr>
    </w:p>
    <w:p w:rsidR="000C6BF3" w:rsidRPr="000201B6" w:rsidRDefault="000C6BF3" w:rsidP="00393F92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18"/>
          <w:szCs w:val="18"/>
          <w:lang w:val="pl-PL"/>
        </w:rPr>
      </w:pPr>
      <w:r w:rsidRPr="000201B6">
        <w:rPr>
          <w:rFonts w:ascii="Bookman Old Style" w:hAnsi="Bookman Old Style"/>
          <w:b w:val="0"/>
          <w:sz w:val="18"/>
          <w:szCs w:val="18"/>
          <w:lang w:val="pl-PL"/>
        </w:rPr>
        <w:t>...............................................................</w:t>
      </w:r>
      <w:r w:rsidR="000201B6">
        <w:rPr>
          <w:rFonts w:ascii="Bookman Old Style" w:hAnsi="Bookman Old Style"/>
          <w:b w:val="0"/>
          <w:sz w:val="18"/>
          <w:szCs w:val="18"/>
          <w:lang w:val="pl-PL"/>
        </w:rPr>
        <w:t>......</w:t>
      </w:r>
      <w:r w:rsidRPr="000201B6">
        <w:rPr>
          <w:rFonts w:ascii="Bookman Old Style" w:hAnsi="Bookman Old Style"/>
          <w:b w:val="0"/>
          <w:sz w:val="18"/>
          <w:szCs w:val="18"/>
          <w:lang w:val="pl-PL"/>
        </w:rPr>
        <w:t>.</w:t>
      </w:r>
    </w:p>
    <w:p w:rsidR="000C6BF3" w:rsidRPr="000201B6" w:rsidRDefault="000C6BF3" w:rsidP="00393F92">
      <w:pPr>
        <w:pStyle w:val="Tekstpodstawowy"/>
        <w:spacing w:line="240" w:lineRule="auto"/>
        <w:jc w:val="left"/>
        <w:rPr>
          <w:rFonts w:ascii="Bookman Old Style" w:hAnsi="Bookman Old Style"/>
          <w:b w:val="0"/>
          <w:i/>
          <w:iCs/>
          <w:sz w:val="14"/>
          <w:szCs w:val="14"/>
          <w:lang w:val="pl-PL"/>
        </w:rPr>
      </w:pPr>
      <w:r w:rsidRP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          </w:t>
      </w:r>
      <w:r w:rsid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</w:t>
      </w:r>
      <w:r w:rsidRP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</w:t>
      </w:r>
      <w:r w:rsidRPr="000201B6">
        <w:rPr>
          <w:rFonts w:ascii="Bookman Old Style" w:hAnsi="Bookman Old Style"/>
          <w:b w:val="0"/>
          <w:i/>
          <w:iCs/>
          <w:sz w:val="14"/>
          <w:szCs w:val="14"/>
          <w:lang w:val="pl-PL"/>
        </w:rPr>
        <w:t xml:space="preserve">   (adres</w:t>
      </w:r>
      <w:r w:rsidR="00E14599" w:rsidRPr="000201B6">
        <w:rPr>
          <w:rFonts w:ascii="Bookman Old Style" w:hAnsi="Bookman Old Style"/>
          <w:b w:val="0"/>
          <w:i/>
          <w:iCs/>
          <w:sz w:val="14"/>
          <w:szCs w:val="14"/>
          <w:lang w:val="pl-PL"/>
        </w:rPr>
        <w:t xml:space="preserve"> do korespondencji</w:t>
      </w:r>
      <w:r w:rsidRPr="000201B6">
        <w:rPr>
          <w:rFonts w:ascii="Bookman Old Style" w:hAnsi="Bookman Old Style"/>
          <w:b w:val="0"/>
          <w:i/>
          <w:iCs/>
          <w:sz w:val="14"/>
          <w:szCs w:val="14"/>
          <w:lang w:val="pl-PL"/>
        </w:rPr>
        <w:t>)</w:t>
      </w:r>
    </w:p>
    <w:p w:rsidR="000C6BF3" w:rsidRPr="000201B6" w:rsidRDefault="000C6BF3" w:rsidP="00393F92">
      <w:pPr>
        <w:pStyle w:val="Tekstpodstawowy"/>
        <w:spacing w:line="240" w:lineRule="auto"/>
        <w:jc w:val="left"/>
        <w:rPr>
          <w:rFonts w:ascii="Bookman Old Style" w:hAnsi="Bookman Old Style"/>
          <w:b w:val="0"/>
          <w:i/>
          <w:iCs/>
          <w:sz w:val="24"/>
          <w:lang w:val="pl-PL"/>
        </w:rPr>
      </w:pPr>
    </w:p>
    <w:p w:rsidR="000C6BF3" w:rsidRPr="000201B6" w:rsidRDefault="000C6BF3" w:rsidP="00393F92">
      <w:pPr>
        <w:pStyle w:val="Tekstpodstawowy"/>
        <w:spacing w:line="240" w:lineRule="auto"/>
        <w:jc w:val="left"/>
        <w:rPr>
          <w:rFonts w:ascii="Bookman Old Style" w:hAnsi="Bookman Old Style"/>
          <w:b w:val="0"/>
          <w:sz w:val="18"/>
          <w:szCs w:val="18"/>
          <w:lang w:val="pl-PL"/>
        </w:rPr>
      </w:pPr>
      <w:r w:rsidRPr="000201B6">
        <w:rPr>
          <w:rFonts w:ascii="Bookman Old Style" w:hAnsi="Bookman Old Style"/>
          <w:b w:val="0"/>
          <w:sz w:val="18"/>
          <w:szCs w:val="18"/>
          <w:lang w:val="pl-PL"/>
        </w:rPr>
        <w:t>.................................................................</w:t>
      </w:r>
      <w:r w:rsidR="000201B6">
        <w:rPr>
          <w:rFonts w:ascii="Bookman Old Style" w:hAnsi="Bookman Old Style"/>
          <w:b w:val="0"/>
          <w:sz w:val="18"/>
          <w:szCs w:val="18"/>
          <w:lang w:val="pl-PL"/>
        </w:rPr>
        <w:t>......</w:t>
      </w:r>
    </w:p>
    <w:p w:rsidR="000C6BF3" w:rsidRPr="000201B6" w:rsidRDefault="000C6BF3" w:rsidP="00393F92">
      <w:pPr>
        <w:pStyle w:val="Tekstpodstawowy"/>
        <w:spacing w:line="240" w:lineRule="auto"/>
        <w:jc w:val="left"/>
        <w:rPr>
          <w:rFonts w:ascii="Bookman Old Style" w:hAnsi="Bookman Old Style"/>
          <w:b w:val="0"/>
          <w:i/>
          <w:iCs/>
          <w:sz w:val="14"/>
          <w:szCs w:val="14"/>
          <w:lang w:val="pl-PL"/>
        </w:rPr>
      </w:pPr>
      <w:r w:rsidRPr="000201B6">
        <w:rPr>
          <w:rFonts w:ascii="Bookman Old Style" w:hAnsi="Bookman Old Style"/>
          <w:b w:val="0"/>
          <w:i/>
          <w:iCs/>
          <w:sz w:val="20"/>
          <w:lang w:val="pl-PL"/>
        </w:rPr>
        <w:t xml:space="preserve">                      </w:t>
      </w:r>
      <w:r w:rsidRPr="000201B6">
        <w:rPr>
          <w:rFonts w:ascii="Bookman Old Style" w:hAnsi="Bookman Old Style"/>
          <w:b w:val="0"/>
          <w:i/>
          <w:iCs/>
          <w:sz w:val="14"/>
          <w:szCs w:val="14"/>
          <w:lang w:val="pl-PL"/>
        </w:rPr>
        <w:t xml:space="preserve">  (telefon)</w:t>
      </w:r>
    </w:p>
    <w:p w:rsidR="000C6BF3" w:rsidRDefault="000C6BF3">
      <w:pPr>
        <w:pStyle w:val="Tekstpodstawowy"/>
        <w:rPr>
          <w:rFonts w:ascii="Bookman Old Style" w:hAnsi="Bookman Old Style"/>
          <w:spacing w:val="80"/>
          <w:sz w:val="18"/>
          <w:szCs w:val="18"/>
          <w:u w:val="single"/>
          <w:lang w:val="pl-PL"/>
        </w:rPr>
      </w:pPr>
    </w:p>
    <w:p w:rsidR="00BD1CCD" w:rsidRPr="000201B6" w:rsidRDefault="00BD1CCD">
      <w:pPr>
        <w:pStyle w:val="Tekstpodstawowy"/>
        <w:rPr>
          <w:rFonts w:ascii="Bookman Old Style" w:hAnsi="Bookman Old Style"/>
          <w:spacing w:val="80"/>
          <w:sz w:val="18"/>
          <w:szCs w:val="18"/>
          <w:u w:val="single"/>
          <w:lang w:val="pl-PL"/>
        </w:rPr>
      </w:pPr>
    </w:p>
    <w:p w:rsidR="000C6BF3" w:rsidRDefault="000C6BF3" w:rsidP="00D67231">
      <w:pPr>
        <w:pStyle w:val="Tekstpodstawowy"/>
        <w:tabs>
          <w:tab w:val="left" w:pos="9781"/>
        </w:tabs>
        <w:spacing w:line="100" w:lineRule="atLeast"/>
        <w:rPr>
          <w:rFonts w:ascii="Bookman Old Style" w:hAnsi="Bookman Old Style"/>
          <w:sz w:val="20"/>
          <w:lang w:val="pl-PL"/>
        </w:rPr>
      </w:pPr>
      <w:r w:rsidRPr="000201B6">
        <w:rPr>
          <w:rFonts w:ascii="Bookman Old Style" w:hAnsi="Bookman Old Style"/>
          <w:sz w:val="20"/>
          <w:lang w:val="pl-PL"/>
        </w:rPr>
        <w:t>Wniosek</w:t>
      </w:r>
      <w:r w:rsidR="000201B6" w:rsidRPr="000201B6">
        <w:rPr>
          <w:rFonts w:ascii="Bookman Old Style" w:hAnsi="Bookman Old Style"/>
          <w:sz w:val="20"/>
          <w:lang w:val="pl-PL"/>
        </w:rPr>
        <w:t xml:space="preserve"> </w:t>
      </w:r>
      <w:r w:rsidRPr="000201B6">
        <w:rPr>
          <w:rFonts w:ascii="Bookman Old Style" w:hAnsi="Bookman Old Style"/>
          <w:sz w:val="20"/>
          <w:lang w:val="pl-PL"/>
        </w:rPr>
        <w:t>o</w:t>
      </w:r>
      <w:r w:rsidR="000201B6" w:rsidRPr="000201B6">
        <w:rPr>
          <w:rFonts w:ascii="Bookman Old Style" w:hAnsi="Bookman Old Style"/>
          <w:sz w:val="20"/>
          <w:lang w:val="pl-PL"/>
        </w:rPr>
        <w:t xml:space="preserve"> </w:t>
      </w:r>
      <w:r w:rsidRPr="000201B6">
        <w:rPr>
          <w:rFonts w:ascii="Bookman Old Style" w:hAnsi="Bookman Old Style"/>
          <w:sz w:val="20"/>
          <w:lang w:val="pl-PL"/>
        </w:rPr>
        <w:t>wydanie</w:t>
      </w:r>
      <w:r w:rsidR="000201B6" w:rsidRPr="000201B6">
        <w:rPr>
          <w:rFonts w:ascii="Bookman Old Style" w:hAnsi="Bookman Old Style"/>
          <w:sz w:val="20"/>
          <w:lang w:val="pl-PL"/>
        </w:rPr>
        <w:t xml:space="preserve"> </w:t>
      </w:r>
      <w:r w:rsidRPr="000201B6">
        <w:rPr>
          <w:rFonts w:ascii="Bookman Old Style" w:hAnsi="Bookman Old Style"/>
          <w:sz w:val="20"/>
          <w:lang w:val="pl-PL"/>
        </w:rPr>
        <w:t>decyzji</w:t>
      </w:r>
      <w:r w:rsidR="000201B6" w:rsidRPr="000201B6">
        <w:rPr>
          <w:rFonts w:ascii="Bookman Old Style" w:hAnsi="Bookman Old Style"/>
          <w:sz w:val="20"/>
          <w:lang w:val="pl-PL"/>
        </w:rPr>
        <w:t xml:space="preserve"> </w:t>
      </w:r>
      <w:r w:rsidRPr="000201B6">
        <w:rPr>
          <w:rFonts w:ascii="Bookman Old Style" w:hAnsi="Bookman Old Style"/>
          <w:sz w:val="20"/>
          <w:lang w:val="pl-PL"/>
        </w:rPr>
        <w:t>o</w:t>
      </w:r>
      <w:r w:rsidR="000201B6" w:rsidRPr="000201B6">
        <w:rPr>
          <w:rFonts w:ascii="Bookman Old Style" w:hAnsi="Bookman Old Style"/>
          <w:sz w:val="20"/>
          <w:lang w:val="pl-PL"/>
        </w:rPr>
        <w:t xml:space="preserve"> </w:t>
      </w:r>
      <w:r w:rsidRPr="000201B6">
        <w:rPr>
          <w:rFonts w:ascii="Bookman Old Style" w:hAnsi="Bookman Old Style"/>
          <w:sz w:val="20"/>
          <w:lang w:val="pl-PL"/>
        </w:rPr>
        <w:t>środowiskowych</w:t>
      </w:r>
      <w:r w:rsidR="000201B6" w:rsidRPr="000201B6">
        <w:rPr>
          <w:rFonts w:ascii="Bookman Old Style" w:hAnsi="Bookman Old Style"/>
          <w:sz w:val="20"/>
          <w:lang w:val="pl-PL"/>
        </w:rPr>
        <w:t xml:space="preserve"> </w:t>
      </w:r>
      <w:r w:rsidRPr="000201B6">
        <w:rPr>
          <w:rFonts w:ascii="Bookman Old Style" w:hAnsi="Bookman Old Style"/>
          <w:sz w:val="20"/>
          <w:lang w:val="pl-PL"/>
        </w:rPr>
        <w:t>uwarunkowaniach</w:t>
      </w:r>
      <w:r w:rsidR="000201B6" w:rsidRPr="000201B6">
        <w:rPr>
          <w:rFonts w:ascii="Bookman Old Style" w:hAnsi="Bookman Old Style"/>
          <w:sz w:val="20"/>
          <w:lang w:val="pl-PL"/>
        </w:rPr>
        <w:t xml:space="preserve"> </w:t>
      </w:r>
    </w:p>
    <w:p w:rsidR="00BD1CCD" w:rsidRPr="000201B6" w:rsidRDefault="00BD1CCD" w:rsidP="00D67231">
      <w:pPr>
        <w:pStyle w:val="Tekstpodstawowy"/>
        <w:tabs>
          <w:tab w:val="left" w:pos="9781"/>
        </w:tabs>
        <w:spacing w:line="100" w:lineRule="atLeast"/>
        <w:rPr>
          <w:rFonts w:ascii="Bookman Old Style" w:hAnsi="Bookman Old Style"/>
          <w:sz w:val="20"/>
          <w:lang w:val="pl-PL"/>
        </w:rPr>
      </w:pPr>
    </w:p>
    <w:p w:rsidR="000C6BF3" w:rsidRPr="000201B6" w:rsidRDefault="000C6BF3" w:rsidP="000201B6">
      <w:pPr>
        <w:pStyle w:val="Tekstpodstawowy"/>
        <w:spacing w:line="100" w:lineRule="atLeast"/>
        <w:jc w:val="both"/>
        <w:rPr>
          <w:rFonts w:ascii="Bookman Old Style" w:hAnsi="Bookman Old Style"/>
          <w:sz w:val="16"/>
          <w:szCs w:val="16"/>
          <w:lang w:val="pl-PL"/>
        </w:rPr>
      </w:pPr>
    </w:p>
    <w:p w:rsidR="00CE41E7" w:rsidRPr="00FA7014" w:rsidRDefault="00CE41E7" w:rsidP="00FA7014">
      <w:pPr>
        <w:pStyle w:val="Tekstpodstawowy21"/>
        <w:jc w:val="both"/>
        <w:rPr>
          <w:rFonts w:ascii="Bookman Old Style" w:hAnsi="Bookman Old Style"/>
          <w:sz w:val="20"/>
          <w:szCs w:val="20"/>
          <w:lang w:val="pl-PL"/>
        </w:rPr>
      </w:pPr>
      <w:r w:rsidRPr="00FA7014">
        <w:rPr>
          <w:rFonts w:ascii="Bookman Old Style" w:hAnsi="Bookman Old Style"/>
          <w:sz w:val="20"/>
          <w:szCs w:val="20"/>
          <w:lang w:val="pl-PL"/>
        </w:rPr>
        <w:t>Na podstawie art.73 ust. 1 w zw. 71 ust. 2 ustawy z dnia 3 października 2008 r. o udostępnianiu informacji o środowisku i jego ochronie, udziale społeczeństwa w ochronie środowiska oraz o ocenach oddziaływania na środowisko (</w:t>
      </w:r>
      <w:proofErr w:type="spellStart"/>
      <w:r w:rsidRPr="00FA7014">
        <w:rPr>
          <w:rFonts w:ascii="Bookman Old Style" w:hAnsi="Bookman Old Style"/>
          <w:sz w:val="20"/>
          <w:szCs w:val="20"/>
          <w:lang w:val="pl-PL"/>
        </w:rPr>
        <w:t>t.j</w:t>
      </w:r>
      <w:proofErr w:type="spellEnd"/>
      <w:r w:rsidRPr="00FA7014">
        <w:rPr>
          <w:rFonts w:ascii="Bookman Old Style" w:hAnsi="Bookman Old Style"/>
          <w:sz w:val="20"/>
          <w:szCs w:val="20"/>
          <w:lang w:val="pl-PL"/>
        </w:rPr>
        <w:t>. Dz.U. z 2020 r. poz. 283</w:t>
      </w:r>
      <w:r w:rsidR="006C10E5">
        <w:rPr>
          <w:rFonts w:ascii="Bookman Old Style" w:hAnsi="Bookman Old Style"/>
          <w:sz w:val="20"/>
          <w:szCs w:val="20"/>
          <w:lang w:val="pl-PL"/>
        </w:rPr>
        <w:t xml:space="preserve"> ze zm.</w:t>
      </w:r>
      <w:bookmarkStart w:id="0" w:name="_GoBack"/>
      <w:bookmarkEnd w:id="0"/>
      <w:r w:rsidRPr="00FA7014">
        <w:rPr>
          <w:rFonts w:ascii="Bookman Old Style" w:hAnsi="Bookman Old Style"/>
          <w:sz w:val="20"/>
          <w:szCs w:val="20"/>
          <w:lang w:val="pl-PL"/>
        </w:rPr>
        <w:t>), wnoszę o wydanie decyzji o środowiskowych uwarunkowaniach dla przedsięwzięcia polegającego na:</w:t>
      </w:r>
    </w:p>
    <w:p w:rsidR="00CE41E7" w:rsidRPr="00FA7014" w:rsidRDefault="00CE41E7" w:rsidP="00FA7014">
      <w:pPr>
        <w:pStyle w:val="Tekstpodstawowy21"/>
        <w:jc w:val="both"/>
        <w:rPr>
          <w:rFonts w:ascii="Bookman Old Style" w:hAnsi="Bookman Old Style"/>
          <w:sz w:val="20"/>
          <w:szCs w:val="20"/>
          <w:lang w:val="pl-PL"/>
        </w:rPr>
      </w:pPr>
      <w:r w:rsidRPr="00FA7014">
        <w:rPr>
          <w:rFonts w:ascii="Bookman Old Style" w:hAnsi="Bookman Old Style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</w:p>
    <w:p w:rsidR="00CE41E7" w:rsidRPr="00FA7014" w:rsidRDefault="00CE41E7" w:rsidP="00FA7014">
      <w:pPr>
        <w:pStyle w:val="Tekstpodstawowy21"/>
        <w:jc w:val="both"/>
        <w:rPr>
          <w:rFonts w:ascii="Bookman Old Style" w:hAnsi="Bookman Old Style"/>
          <w:sz w:val="20"/>
          <w:szCs w:val="20"/>
          <w:lang w:val="pl-PL"/>
        </w:rPr>
      </w:pPr>
      <w:r w:rsidRPr="00FA7014">
        <w:rPr>
          <w:rFonts w:ascii="Bookman Old Style" w:hAnsi="Bookman Old Style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</w:p>
    <w:p w:rsidR="00CE41E7" w:rsidRPr="00FA7014" w:rsidRDefault="00CE41E7" w:rsidP="00FA7014">
      <w:pPr>
        <w:pStyle w:val="Tekstpodstawowy21"/>
        <w:jc w:val="both"/>
        <w:rPr>
          <w:rFonts w:ascii="Bookman Old Style" w:hAnsi="Bookman Old Style"/>
          <w:sz w:val="20"/>
          <w:szCs w:val="20"/>
          <w:lang w:val="pl-PL"/>
        </w:rPr>
      </w:pPr>
      <w:r w:rsidRPr="00FA7014">
        <w:rPr>
          <w:rFonts w:ascii="Bookman Old Style" w:hAnsi="Bookman Old Style"/>
          <w:sz w:val="20"/>
          <w:szCs w:val="20"/>
          <w:lang w:val="pl-PL"/>
        </w:rPr>
        <w:t>Inwestycja będzie realizowana na działce/działkach ew. nr ............................ położonej/położonych w  obrębie ................................ gm. Lidzbark</w:t>
      </w:r>
    </w:p>
    <w:p w:rsidR="00CE41E7" w:rsidRPr="00FA7014" w:rsidRDefault="00CE41E7" w:rsidP="00FA7014">
      <w:pPr>
        <w:pStyle w:val="Tekstpodstawowy21"/>
        <w:jc w:val="both"/>
        <w:rPr>
          <w:rFonts w:ascii="Bookman Old Style" w:hAnsi="Bookman Old Style"/>
          <w:sz w:val="20"/>
          <w:szCs w:val="20"/>
          <w:lang w:val="pl-PL"/>
        </w:rPr>
      </w:pPr>
      <w:r w:rsidRPr="00FA7014">
        <w:rPr>
          <w:rFonts w:ascii="Bookman Old Style" w:hAnsi="Bookman Old Style"/>
          <w:sz w:val="20"/>
          <w:szCs w:val="20"/>
          <w:lang w:val="pl-PL"/>
        </w:rPr>
        <w:t>Uzyskanie decyzji o środowiskowych uwarunkowaniach następuje przed:</w:t>
      </w:r>
    </w:p>
    <w:p w:rsidR="00CE41E7" w:rsidRPr="00FA7014" w:rsidRDefault="00CE41E7" w:rsidP="00BD1CCD">
      <w:pPr>
        <w:pStyle w:val="Tekstpodstawowy21"/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FA7014">
        <w:rPr>
          <w:rFonts w:ascii="Bookman Old Style" w:hAnsi="Bookman Old Style"/>
          <w:sz w:val="20"/>
          <w:szCs w:val="20"/>
          <w:lang w:val="pl-PL"/>
        </w:rPr>
        <w:t>…………………………………………………………………………………………………………………………….…</w:t>
      </w:r>
    </w:p>
    <w:p w:rsidR="00CE41E7" w:rsidRPr="00BD1CCD" w:rsidRDefault="00CE41E7" w:rsidP="00BD1CCD">
      <w:pPr>
        <w:pStyle w:val="Tekstpodstawowy21"/>
        <w:spacing w:line="240" w:lineRule="auto"/>
        <w:jc w:val="both"/>
        <w:rPr>
          <w:rFonts w:ascii="Bookman Old Style" w:hAnsi="Bookman Old Style"/>
          <w:sz w:val="16"/>
          <w:szCs w:val="16"/>
          <w:lang w:val="pl-PL"/>
        </w:rPr>
      </w:pPr>
      <w:r w:rsidRPr="00BD1CCD">
        <w:rPr>
          <w:rFonts w:ascii="Bookman Old Style" w:hAnsi="Bookman Old Style"/>
          <w:sz w:val="16"/>
          <w:szCs w:val="16"/>
          <w:lang w:val="pl-PL"/>
        </w:rPr>
        <w:t>(należy wpisać rodzaj decyzji lub zgłoszeń, określonych w art. 72 ust. 1 i ust. 1a ustawy o udostępnianiu</w:t>
      </w:r>
      <w:r w:rsidR="00BD1CCD" w:rsidRPr="00BD1CCD">
        <w:rPr>
          <w:rFonts w:ascii="Bookman Old Style" w:hAnsi="Bookman Old Style"/>
          <w:sz w:val="16"/>
          <w:szCs w:val="16"/>
          <w:lang w:val="pl-PL"/>
        </w:rPr>
        <w:t xml:space="preserve"> </w:t>
      </w:r>
      <w:r w:rsidRPr="00BD1CCD">
        <w:rPr>
          <w:rFonts w:ascii="Bookman Old Style" w:hAnsi="Bookman Old Style"/>
          <w:sz w:val="16"/>
          <w:szCs w:val="16"/>
          <w:lang w:val="pl-PL"/>
        </w:rPr>
        <w:t>informacji o środowisku i jego ochronie, udziale społeczeństwa w ochronie środowiska oraz o ocenach</w:t>
      </w:r>
      <w:r w:rsidR="00BD1CCD" w:rsidRPr="00BD1CCD">
        <w:rPr>
          <w:rFonts w:ascii="Bookman Old Style" w:hAnsi="Bookman Old Style"/>
          <w:sz w:val="16"/>
          <w:szCs w:val="16"/>
          <w:lang w:val="pl-PL"/>
        </w:rPr>
        <w:t xml:space="preserve"> </w:t>
      </w:r>
      <w:r w:rsidRPr="00BD1CCD">
        <w:rPr>
          <w:rFonts w:ascii="Bookman Old Style" w:hAnsi="Bookman Old Style"/>
          <w:sz w:val="16"/>
          <w:szCs w:val="16"/>
          <w:lang w:val="pl-PL"/>
        </w:rPr>
        <w:t>oddziaływania na środowisko)</w:t>
      </w:r>
    </w:p>
    <w:p w:rsidR="00CE41E7" w:rsidRPr="00FA7014" w:rsidRDefault="00CE41E7" w:rsidP="00CE41E7">
      <w:pPr>
        <w:pStyle w:val="Tekstpodstawowy21"/>
        <w:spacing w:line="1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CE41E7" w:rsidRPr="00FA7014" w:rsidRDefault="002A12B1" w:rsidP="00CE41E7">
      <w:pPr>
        <w:pStyle w:val="Tekstpodstawowy21"/>
        <w:spacing w:line="1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  <w:r w:rsidRPr="00FA7014">
        <w:rPr>
          <w:rFonts w:ascii="Bookman Old Style" w:hAnsi="Bookman Old Style"/>
          <w:sz w:val="20"/>
          <w:szCs w:val="20"/>
          <w:lang w:val="pl-PL"/>
        </w:rPr>
        <w:t>Planowane przedsięwzięcie</w:t>
      </w:r>
      <w:r w:rsidR="00435304" w:rsidRPr="00FA7014">
        <w:rPr>
          <w:rFonts w:ascii="Bookman Old Style" w:hAnsi="Bookman Old Style"/>
          <w:sz w:val="20"/>
          <w:szCs w:val="20"/>
          <w:lang w:val="pl-PL"/>
        </w:rPr>
        <w:t xml:space="preserve"> zaliczone jest do § ......... ust. ............. pkt ................. rozporządzenia Rady Ministrów z dnia 10 września 2019 r. w sprawie przedsięwzięć mogących znacząco oddziaływać na środowisko  (Dz. U. </w:t>
      </w:r>
      <w:r w:rsidRPr="00FA7014">
        <w:rPr>
          <w:rFonts w:ascii="Bookman Old Style" w:hAnsi="Bookman Old Style"/>
          <w:sz w:val="20"/>
          <w:szCs w:val="20"/>
          <w:lang w:val="pl-PL"/>
        </w:rPr>
        <w:t>2019</w:t>
      </w:r>
      <w:r w:rsidR="000D6133">
        <w:rPr>
          <w:rFonts w:ascii="Bookman Old Style" w:hAnsi="Bookman Old Style"/>
          <w:sz w:val="20"/>
          <w:szCs w:val="20"/>
          <w:lang w:val="pl-PL"/>
        </w:rPr>
        <w:t xml:space="preserve"> r. poz. </w:t>
      </w:r>
      <w:r w:rsidR="00435304" w:rsidRPr="00FA7014">
        <w:rPr>
          <w:rFonts w:ascii="Bookman Old Style" w:hAnsi="Bookman Old Style"/>
          <w:sz w:val="20"/>
          <w:szCs w:val="20"/>
          <w:lang w:val="pl-PL"/>
        </w:rPr>
        <w:t>1839).</w:t>
      </w:r>
    </w:p>
    <w:p w:rsidR="002A12B1" w:rsidRPr="00FA7014" w:rsidRDefault="002A12B1" w:rsidP="00CE41E7">
      <w:pPr>
        <w:pStyle w:val="Tekstpodstawowy21"/>
        <w:spacing w:line="1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CE41E7" w:rsidRDefault="00743A26" w:rsidP="00743A26">
      <w:pPr>
        <w:pStyle w:val="Tekstpodstawowy21"/>
        <w:spacing w:line="100" w:lineRule="atLeast"/>
        <w:jc w:val="both"/>
        <w:rPr>
          <w:rFonts w:ascii="Bookman Old Style" w:hAnsi="Bookman Old Style"/>
          <w:sz w:val="18"/>
          <w:szCs w:val="18"/>
          <w:lang w:val="pl-PL"/>
        </w:rPr>
      </w:pPr>
      <w:r w:rsidRPr="00743A26">
        <w:rPr>
          <w:rFonts w:ascii="Bookman Old Style" w:hAnsi="Bookman Old Style"/>
          <w:sz w:val="18"/>
          <w:szCs w:val="18"/>
          <w:lang w:val="pl-PL"/>
        </w:rPr>
        <w:t>Planowane przedsięwzię</w:t>
      </w:r>
      <w:r>
        <w:rPr>
          <w:rFonts w:ascii="Bookman Old Style" w:hAnsi="Bookman Old Style"/>
          <w:sz w:val="18"/>
          <w:szCs w:val="18"/>
          <w:lang w:val="pl-PL"/>
        </w:rPr>
        <w:t>cie kwalifikowane jest/nie jest</w:t>
      </w:r>
      <w:r w:rsidRPr="00743A26">
        <w:rPr>
          <w:rFonts w:ascii="Bookman Old Style" w:hAnsi="Bookman Old Style"/>
          <w:sz w:val="18"/>
          <w:szCs w:val="18"/>
          <w:lang w:val="pl-PL"/>
        </w:rPr>
        <w:t xml:space="preserve"> jako instalacja, o której mowa w art. 201 ust. 1 ustawy z dnia 27 kwietnia 2001 r. Prawo ochrony środow</w:t>
      </w:r>
      <w:r>
        <w:rPr>
          <w:rFonts w:ascii="Bookman Old Style" w:hAnsi="Bookman Old Style"/>
          <w:sz w:val="18"/>
          <w:szCs w:val="18"/>
          <w:lang w:val="pl-PL"/>
        </w:rPr>
        <w:t>iska  (</w:t>
      </w:r>
      <w:proofErr w:type="spellStart"/>
      <w:r>
        <w:rPr>
          <w:rFonts w:ascii="Bookman Old Style" w:hAnsi="Bookman Old Style"/>
          <w:sz w:val="18"/>
          <w:szCs w:val="18"/>
          <w:lang w:val="pl-PL"/>
        </w:rPr>
        <w:t>t.j</w:t>
      </w:r>
      <w:proofErr w:type="spellEnd"/>
      <w:r>
        <w:rPr>
          <w:rFonts w:ascii="Bookman Old Style" w:hAnsi="Bookman Old Style"/>
          <w:sz w:val="18"/>
          <w:szCs w:val="18"/>
          <w:lang w:val="pl-PL"/>
        </w:rPr>
        <w:t>. Dz. U. z 2019 r. poz. 1396</w:t>
      </w:r>
      <w:r w:rsidRPr="00743A26">
        <w:rPr>
          <w:rFonts w:ascii="Bookman Old Style" w:hAnsi="Bookman Old Style"/>
          <w:sz w:val="18"/>
          <w:szCs w:val="18"/>
          <w:lang w:val="pl-PL"/>
        </w:rPr>
        <w:t xml:space="preserve"> ze zm.).</w:t>
      </w:r>
    </w:p>
    <w:p w:rsidR="00CE41E7" w:rsidRDefault="00CE41E7" w:rsidP="00CE41E7">
      <w:pPr>
        <w:pStyle w:val="Tekstpodstawowy21"/>
        <w:spacing w:line="100" w:lineRule="atLeast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2A12B1" w:rsidRDefault="002A12B1" w:rsidP="00CE41E7">
      <w:pPr>
        <w:pStyle w:val="Tekstpodstawowy21"/>
        <w:spacing w:line="100" w:lineRule="atLeast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CE41E7" w:rsidRPr="00CE41E7" w:rsidRDefault="00CE41E7" w:rsidP="00435304">
      <w:pPr>
        <w:pStyle w:val="Tekstpodstawowy21"/>
        <w:spacing w:line="100" w:lineRule="atLeast"/>
        <w:jc w:val="right"/>
        <w:rPr>
          <w:rFonts w:ascii="Bookman Old Style" w:hAnsi="Bookman Old Style"/>
          <w:sz w:val="18"/>
          <w:szCs w:val="18"/>
          <w:lang w:val="pl-PL"/>
        </w:rPr>
      </w:pPr>
      <w:r w:rsidRPr="00CE41E7">
        <w:rPr>
          <w:rFonts w:ascii="Bookman Old Style" w:hAnsi="Bookman Old Style"/>
          <w:sz w:val="18"/>
          <w:szCs w:val="18"/>
          <w:lang w:val="pl-PL"/>
        </w:rPr>
        <w:t>................................................................</w:t>
      </w:r>
    </w:p>
    <w:p w:rsidR="00BD1CCD" w:rsidRDefault="00435304" w:rsidP="002B4BA9">
      <w:pPr>
        <w:pStyle w:val="Tekstpodstawowy21"/>
        <w:spacing w:line="100" w:lineRule="atLeast"/>
        <w:jc w:val="center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CE41E7" w:rsidRPr="00CE41E7">
        <w:rPr>
          <w:rFonts w:ascii="Bookman Old Style" w:hAnsi="Bookman Old Style"/>
          <w:sz w:val="18"/>
          <w:szCs w:val="18"/>
          <w:lang w:val="pl-PL"/>
        </w:rPr>
        <w:t>podpis wnioskodawcy</w:t>
      </w:r>
    </w:p>
    <w:p w:rsidR="002B4BA9" w:rsidRDefault="002B4BA9" w:rsidP="002B4BA9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0D4F8C" w:rsidRPr="00502C6F" w:rsidRDefault="000D4F8C" w:rsidP="000D4F8C">
      <w:pPr>
        <w:pStyle w:val="Tekstpodstawowy21"/>
        <w:spacing w:line="276" w:lineRule="auto"/>
        <w:jc w:val="both"/>
        <w:rPr>
          <w:rFonts w:ascii="Bookman Old Style" w:hAnsi="Bookman Old Style"/>
          <w:b/>
          <w:sz w:val="18"/>
          <w:szCs w:val="18"/>
          <w:lang w:val="pl-PL"/>
        </w:rPr>
      </w:pPr>
      <w:r w:rsidRPr="00502C6F">
        <w:rPr>
          <w:rFonts w:ascii="Bookman Old Style" w:hAnsi="Bookman Old Style"/>
          <w:b/>
          <w:sz w:val="18"/>
          <w:szCs w:val="18"/>
          <w:lang w:val="pl-PL"/>
        </w:rPr>
        <w:t xml:space="preserve">Załączniki </w:t>
      </w:r>
      <w:r w:rsidR="006357C0" w:rsidRPr="00502C6F">
        <w:rPr>
          <w:rFonts w:ascii="Bookman Old Style" w:hAnsi="Bookman Old Style"/>
          <w:b/>
          <w:sz w:val="18"/>
          <w:szCs w:val="18"/>
          <w:lang w:val="pl-PL"/>
        </w:rPr>
        <w:t>*</w:t>
      </w:r>
    </w:p>
    <w:p w:rsidR="000D4F8C" w:rsidRPr="00FA7014" w:rsidRDefault="000D4F8C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FA7014">
        <w:rPr>
          <w:rFonts w:ascii="Bookman Old Style" w:hAnsi="Bookman Old Style"/>
          <w:sz w:val="18"/>
          <w:szCs w:val="18"/>
          <w:lang w:val="pl-PL"/>
        </w:rPr>
        <w:t> poświadczona przez właściwy organ kopia mapy ewidencyjnej</w:t>
      </w:r>
      <w:r w:rsidR="00743A26">
        <w:rPr>
          <w:rFonts w:ascii="Bookman Old Style" w:hAnsi="Bookman Old Style"/>
          <w:sz w:val="18"/>
          <w:szCs w:val="18"/>
          <w:lang w:val="pl-PL"/>
        </w:rPr>
        <w:t xml:space="preserve">, w postaci papierowej lub elektronicznej, </w:t>
      </w:r>
      <w:r w:rsidRPr="00FA7014">
        <w:rPr>
          <w:rFonts w:ascii="Bookman Old Style" w:hAnsi="Bookman Old Style"/>
          <w:sz w:val="18"/>
          <w:szCs w:val="18"/>
          <w:lang w:val="pl-PL"/>
        </w:rPr>
        <w:t xml:space="preserve"> obejmująca przewidywany teren, na którym będzie realizowane przedsięwzięcie, oraz obejmująca przewidywany obszar, na który będzie oddziaływać przedsięwzięcie</w:t>
      </w:r>
      <w:r w:rsidR="00576745">
        <w:rPr>
          <w:rFonts w:ascii="Bookman Old Style" w:hAnsi="Bookman Old Style"/>
          <w:sz w:val="18"/>
          <w:szCs w:val="18"/>
          <w:lang w:val="pl-PL"/>
        </w:rPr>
        <w:t xml:space="preserve"> – 4 egzemplarze</w:t>
      </w:r>
      <w:r w:rsidRPr="00FA7014">
        <w:rPr>
          <w:rFonts w:ascii="Bookman Old Style" w:hAnsi="Bookman Old Style"/>
          <w:sz w:val="18"/>
          <w:szCs w:val="18"/>
          <w:lang w:val="pl-PL"/>
        </w:rPr>
        <w:t xml:space="preserve">; </w:t>
      </w:r>
    </w:p>
    <w:p w:rsidR="000D4F8C" w:rsidRPr="00FA7014" w:rsidRDefault="000D4F8C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0D4F8C" w:rsidRPr="00FA7014" w:rsidRDefault="00743A26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 xml:space="preserve"> mapa, w postaci papierowej lub elektronicznej, </w:t>
      </w:r>
      <w:r w:rsidR="000D4F8C" w:rsidRPr="00FA7014">
        <w:rPr>
          <w:rFonts w:ascii="Bookman Old Style" w:hAnsi="Bookman Old Style"/>
          <w:sz w:val="18"/>
          <w:szCs w:val="18"/>
          <w:lang w:val="pl-PL"/>
        </w:rPr>
        <w:t>w skali zapewniającej czytelność przedstawionych danych z zaznaczonym przewidywanym terenem, na którym będzie realizowane przedsięwzięcie, oraz z zaznaczonym przewidywanym obszarem, na który będzie oddziaływać przedsięwzięcie</w:t>
      </w:r>
      <w:r w:rsidR="00ED1C2D">
        <w:rPr>
          <w:rFonts w:ascii="Bookman Old Style" w:hAnsi="Bookman Old Style"/>
          <w:sz w:val="18"/>
          <w:szCs w:val="18"/>
          <w:lang w:val="pl-PL"/>
        </w:rPr>
        <w:t xml:space="preserve"> wraz z wyznaczoną odległością </w:t>
      </w:r>
      <w:r w:rsidR="00ED1C2D" w:rsidRPr="00ED1C2D">
        <w:rPr>
          <w:rFonts w:ascii="Bookman Old Style" w:hAnsi="Bookman Old Style"/>
          <w:sz w:val="18"/>
          <w:szCs w:val="18"/>
          <w:lang w:val="pl-PL"/>
        </w:rPr>
        <w:t>obszar</w:t>
      </w:r>
      <w:r w:rsidR="00ED1C2D">
        <w:rPr>
          <w:rFonts w:ascii="Bookman Old Style" w:hAnsi="Bookman Old Style"/>
          <w:sz w:val="18"/>
          <w:szCs w:val="18"/>
          <w:lang w:val="pl-PL"/>
        </w:rPr>
        <w:t>u znajdującego</w:t>
      </w:r>
      <w:r w:rsidR="00ED1C2D" w:rsidRPr="00ED1C2D">
        <w:rPr>
          <w:rFonts w:ascii="Bookman Old Style" w:hAnsi="Bookman Old Style"/>
          <w:sz w:val="18"/>
          <w:szCs w:val="18"/>
          <w:lang w:val="pl-PL"/>
        </w:rPr>
        <w:t xml:space="preserve"> się w odległości 100 m od granic terenu</w:t>
      </w:r>
      <w:r w:rsidR="00DA5186">
        <w:rPr>
          <w:rFonts w:ascii="Bookman Old Style" w:hAnsi="Bookman Old Style"/>
          <w:sz w:val="18"/>
          <w:szCs w:val="18"/>
          <w:lang w:val="pl-PL"/>
        </w:rPr>
        <w:t>,</w:t>
      </w:r>
      <w:r w:rsidR="00DA5186" w:rsidRPr="00DA5186">
        <w:t xml:space="preserve"> </w:t>
      </w:r>
      <w:r w:rsidR="00DA5186" w:rsidRPr="00DA5186">
        <w:rPr>
          <w:rFonts w:ascii="Bookman Old Style" w:hAnsi="Bookman Old Style"/>
          <w:sz w:val="18"/>
          <w:szCs w:val="18"/>
          <w:lang w:val="pl-PL"/>
        </w:rPr>
        <w:t>na którym będzie realizowane przedsięwzięcie</w:t>
      </w:r>
      <w:r w:rsidR="00DA5186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="00576745">
        <w:rPr>
          <w:rFonts w:ascii="Bookman Old Style" w:hAnsi="Bookman Old Style"/>
          <w:sz w:val="18"/>
          <w:szCs w:val="18"/>
          <w:lang w:val="pl-PL"/>
        </w:rPr>
        <w:t>– 4 egzemplarze</w:t>
      </w:r>
      <w:r w:rsidR="000D4F8C" w:rsidRPr="00FA7014">
        <w:rPr>
          <w:rFonts w:ascii="Bookman Old Style" w:hAnsi="Bookman Old Style"/>
          <w:sz w:val="18"/>
          <w:szCs w:val="18"/>
          <w:lang w:val="pl-PL"/>
        </w:rPr>
        <w:t xml:space="preserve">; </w:t>
      </w:r>
    </w:p>
    <w:p w:rsidR="000D4F8C" w:rsidRPr="00FA7014" w:rsidRDefault="000D4F8C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0D4F8C" w:rsidRPr="00FA7014" w:rsidRDefault="000D4F8C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FA7014">
        <w:rPr>
          <w:rFonts w:ascii="Bookman Old Style" w:hAnsi="Bookman Old Style"/>
          <w:sz w:val="18"/>
          <w:szCs w:val="18"/>
          <w:lang w:val="pl-PL"/>
        </w:rPr>
        <w:t xml:space="preserve"> karta informacyjna przedsięwzięcia sporządzona w 4 egzemplarzach (w przypadku przedsięwzięć mogących potencjalnie znacząco oddziaływać na środowisko wymienionych w § 3 rozporządzenia Rady Ministrów z dnia 10 września 2019 r. w sprawie przedsięwzięć mogących znacząco oddziaływać na środowisko  (Dz. U. z 2019 r., </w:t>
      </w:r>
      <w:r w:rsidRPr="00FA7014">
        <w:rPr>
          <w:rFonts w:ascii="Bookman Old Style" w:hAnsi="Bookman Old Style"/>
          <w:sz w:val="18"/>
          <w:szCs w:val="18"/>
          <w:lang w:val="pl-PL"/>
        </w:rPr>
        <w:lastRenderedPageBreak/>
        <w:t>poz. 1396 ze zm.</w:t>
      </w:r>
      <w:r w:rsidR="00502C6F">
        <w:rPr>
          <w:rFonts w:ascii="Bookman Old Style" w:hAnsi="Bookman Old Style"/>
          <w:sz w:val="18"/>
          <w:szCs w:val="18"/>
          <w:lang w:val="pl-PL"/>
        </w:rPr>
        <w:t>)</w:t>
      </w:r>
      <w:r w:rsidR="00576745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="00502C6F">
        <w:rPr>
          <w:rFonts w:ascii="Bookman Old Style" w:hAnsi="Bookman Old Style"/>
          <w:sz w:val="18"/>
          <w:szCs w:val="18"/>
          <w:lang w:val="pl-PL"/>
        </w:rPr>
        <w:t>l</w:t>
      </w:r>
      <w:r w:rsidR="00576745">
        <w:rPr>
          <w:rFonts w:ascii="Bookman Old Style" w:hAnsi="Bookman Old Style"/>
          <w:sz w:val="18"/>
          <w:szCs w:val="18"/>
          <w:lang w:val="pl-PL"/>
        </w:rPr>
        <w:t xml:space="preserve">ub w przypadku gdy wnioskodawca występuje o ustalenie zakresu raportu w trybie art. 69 ustawy </w:t>
      </w:r>
      <w:r w:rsidR="00576745" w:rsidRPr="00576745">
        <w:rPr>
          <w:rFonts w:ascii="Bookman Old Style" w:hAnsi="Bookman Old Style"/>
          <w:sz w:val="18"/>
          <w:szCs w:val="18"/>
          <w:lang w:val="pl-PL"/>
        </w:rPr>
        <w:t xml:space="preserve">o udostępnianiu informacji o środowisku </w:t>
      </w:r>
      <w:r w:rsidR="00502C6F">
        <w:rPr>
          <w:rFonts w:ascii="Bookman Old Style" w:hAnsi="Bookman Old Style"/>
          <w:sz w:val="18"/>
          <w:szCs w:val="18"/>
          <w:lang w:val="pl-PL"/>
        </w:rPr>
        <w:t>(…)</w:t>
      </w:r>
      <w:r w:rsidRPr="00FA7014">
        <w:rPr>
          <w:rFonts w:ascii="Bookman Old Style" w:hAnsi="Bookman Old Style"/>
          <w:sz w:val="18"/>
          <w:szCs w:val="18"/>
          <w:lang w:val="pl-PL"/>
        </w:rPr>
        <w:t xml:space="preserve">) wraz z </w:t>
      </w:r>
      <w:r w:rsidR="00743A26">
        <w:rPr>
          <w:rFonts w:ascii="Bookman Old Style" w:hAnsi="Bookman Old Style"/>
          <w:sz w:val="18"/>
          <w:szCs w:val="18"/>
          <w:lang w:val="pl-PL"/>
        </w:rPr>
        <w:t>jej</w:t>
      </w:r>
      <w:r w:rsidRPr="00FA7014">
        <w:rPr>
          <w:rFonts w:ascii="Bookman Old Style" w:hAnsi="Bookman Old Style"/>
          <w:sz w:val="18"/>
          <w:szCs w:val="18"/>
          <w:lang w:val="pl-PL"/>
        </w:rPr>
        <w:t xml:space="preserve"> zapisem w formie elektronicznej na informatycznych nośnikach danych w 4 egzemplarzach;</w:t>
      </w:r>
    </w:p>
    <w:p w:rsidR="000D4F8C" w:rsidRPr="00FA7014" w:rsidRDefault="000D4F8C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0D4F8C" w:rsidRPr="00FA7014" w:rsidRDefault="000D4F8C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FA7014">
        <w:rPr>
          <w:rFonts w:ascii="Bookman Old Style" w:hAnsi="Bookman Old Style"/>
          <w:sz w:val="18"/>
          <w:szCs w:val="18"/>
          <w:lang w:val="pl-PL"/>
        </w:rPr>
        <w:t xml:space="preserve"> raport o oddziaływaniu przedsięwzięcia na środowisko w 4 egzemplarzach (w przypadku przedsięwzięć mogących zawsze znacząco oddziaływać na środowisko wymienionych w § 2 rozporządzenia Rady Ministrów z dnia 10 września 2019 r. w sprawie przedsięwzięć mogących znacząco oddziaływać na środowisko  (Dz. U. z 2019 r., poz. 1396 ze zm.)  wraz z jego zapisem w formie elektronicznej na informatycznych nośnikach danych w 4 egzemplarzach. Raport winien zawierać oświadczenie, o którym mowa w </w:t>
      </w:r>
      <w:r w:rsidR="006357C0">
        <w:rPr>
          <w:rFonts w:ascii="Bookman Old Style" w:hAnsi="Bookman Old Style"/>
          <w:sz w:val="18"/>
          <w:szCs w:val="18"/>
          <w:lang w:val="pl-PL"/>
        </w:rPr>
        <w:t>art</w:t>
      </w:r>
      <w:r w:rsidRPr="00FA7014">
        <w:rPr>
          <w:rFonts w:ascii="Bookman Old Style" w:hAnsi="Bookman Old Style"/>
          <w:sz w:val="18"/>
          <w:szCs w:val="18"/>
          <w:lang w:val="pl-PL"/>
        </w:rPr>
        <w:t xml:space="preserve">. 66 ust. 1 pkt 19 a  ustawy o udostępnianiu informacji o środowisku </w:t>
      </w:r>
      <w:r w:rsidR="00502C6F">
        <w:rPr>
          <w:rFonts w:ascii="Bookman Old Style" w:hAnsi="Bookman Old Style"/>
          <w:sz w:val="18"/>
          <w:szCs w:val="18"/>
          <w:lang w:val="pl-PL"/>
        </w:rPr>
        <w:t>(…)</w:t>
      </w:r>
      <w:r w:rsidRPr="00756924">
        <w:rPr>
          <w:rFonts w:ascii="Bookman Old Style" w:hAnsi="Bookman Old Style"/>
          <w:sz w:val="18"/>
          <w:szCs w:val="18"/>
          <w:lang w:val="pl-PL"/>
        </w:rPr>
        <w:t>;</w:t>
      </w:r>
    </w:p>
    <w:p w:rsidR="000D4F8C" w:rsidRPr="00FA7014" w:rsidRDefault="000D4F8C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0D4F8C" w:rsidRDefault="000D4F8C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FA7014">
        <w:rPr>
          <w:rFonts w:ascii="Bookman Old Style" w:hAnsi="Bookman Old Style"/>
          <w:sz w:val="18"/>
          <w:szCs w:val="18"/>
          <w:lang w:val="pl-PL"/>
        </w:rPr>
        <w:t xml:space="preserve"> wypis z rejestru gruntów lub inny dokument, </w:t>
      </w:r>
      <w:r w:rsidR="00743A26">
        <w:rPr>
          <w:rFonts w:ascii="Bookman Old Style" w:hAnsi="Bookman Old Style"/>
          <w:sz w:val="18"/>
          <w:szCs w:val="18"/>
          <w:lang w:val="pl-PL"/>
        </w:rPr>
        <w:t xml:space="preserve">w postaci papierowej lub elektronicznej, </w:t>
      </w:r>
      <w:r w:rsidRPr="00FA7014">
        <w:rPr>
          <w:rFonts w:ascii="Bookman Old Style" w:hAnsi="Bookman Old Style"/>
          <w:sz w:val="18"/>
          <w:szCs w:val="18"/>
          <w:lang w:val="pl-PL"/>
        </w:rPr>
        <w:t>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przedsięwzięcie;</w:t>
      </w:r>
    </w:p>
    <w:p w:rsidR="006357C0" w:rsidRPr="00FA7014" w:rsidRDefault="006357C0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6357C0" w:rsidRDefault="006357C0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6357C0">
        <w:rPr>
          <w:rFonts w:ascii="Bookman Old Style" w:hAnsi="Bookman Old Style"/>
          <w:sz w:val="18"/>
          <w:szCs w:val="18"/>
          <w:lang w:val="pl-PL"/>
        </w:rPr>
        <w:t xml:space="preserve"> w przypadku przedsięwzięć wymagających koncesji lub decyzji, o których mowa w </w:t>
      </w:r>
      <w:r>
        <w:rPr>
          <w:rFonts w:ascii="Bookman Old Style" w:hAnsi="Bookman Old Style"/>
          <w:sz w:val="18"/>
          <w:szCs w:val="18"/>
          <w:lang w:val="pl-PL"/>
        </w:rPr>
        <w:t>art</w:t>
      </w:r>
      <w:r w:rsidRPr="006357C0">
        <w:rPr>
          <w:rFonts w:ascii="Bookman Old Style" w:hAnsi="Bookman Old Style"/>
          <w:sz w:val="18"/>
          <w:szCs w:val="18"/>
          <w:lang w:val="pl-PL"/>
        </w:rPr>
        <w:t>. 72 ust. 1 pkt 4-5</w:t>
      </w:r>
      <w:r>
        <w:rPr>
          <w:rFonts w:ascii="Bookman Old Style" w:hAnsi="Bookman Old Style"/>
          <w:sz w:val="18"/>
          <w:szCs w:val="18"/>
          <w:lang w:val="pl-PL"/>
        </w:rPr>
        <w:t xml:space="preserve"> ustawy </w:t>
      </w:r>
      <w:r w:rsidRPr="006357C0">
        <w:rPr>
          <w:rFonts w:ascii="Bookman Old Style" w:hAnsi="Bookman Old Style"/>
          <w:sz w:val="18"/>
          <w:szCs w:val="18"/>
          <w:lang w:val="pl-PL"/>
        </w:rPr>
        <w:t>o udostępnianiu informacji o środowisku</w:t>
      </w:r>
      <w:r w:rsidR="00502C6F">
        <w:rPr>
          <w:rFonts w:ascii="Bookman Old Style" w:hAnsi="Bookman Old Style"/>
          <w:sz w:val="18"/>
          <w:szCs w:val="18"/>
          <w:lang w:val="pl-PL"/>
        </w:rPr>
        <w:t xml:space="preserve"> (…)</w:t>
      </w:r>
      <w:r w:rsidRPr="006357C0">
        <w:rPr>
          <w:rFonts w:ascii="Bookman Old Style" w:hAnsi="Bookman Old Style"/>
          <w:sz w:val="18"/>
          <w:szCs w:val="18"/>
          <w:lang w:val="pl-PL"/>
        </w:rPr>
        <w:t>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</w:t>
      </w:r>
      <w:r>
        <w:rPr>
          <w:rFonts w:ascii="Bookman Old Style" w:hAnsi="Bookman Old Style"/>
          <w:sz w:val="18"/>
          <w:szCs w:val="18"/>
          <w:lang w:val="pl-PL"/>
        </w:rPr>
        <w:t>opii mapy ewidencyjnej</w:t>
      </w:r>
      <w:r w:rsidRPr="006357C0">
        <w:rPr>
          <w:rFonts w:ascii="Bookman Old Style" w:hAnsi="Bookman Old Style"/>
          <w:color w:val="FF0000"/>
          <w:sz w:val="18"/>
          <w:szCs w:val="18"/>
          <w:lang w:val="pl-PL"/>
        </w:rPr>
        <w:t xml:space="preserve"> </w:t>
      </w:r>
      <w:r>
        <w:rPr>
          <w:rFonts w:ascii="Bookman Old Style" w:hAnsi="Bookman Old Style"/>
          <w:sz w:val="18"/>
          <w:szCs w:val="18"/>
          <w:lang w:val="pl-PL"/>
        </w:rPr>
        <w:t>–</w:t>
      </w:r>
      <w:r w:rsidRPr="006357C0">
        <w:rPr>
          <w:rFonts w:ascii="Bookman Old Style" w:hAnsi="Bookman Old Style"/>
          <w:sz w:val="18"/>
          <w:szCs w:val="18"/>
          <w:lang w:val="pl-PL"/>
        </w:rPr>
        <w:t xml:space="preserve"> mapę przedstawiającą dane sytuacyjne i wysokościowe, sporządzoną w skali umożliwiającej szczegółowe przedstawienie przebiegu granic terenu, którego dotyczy wniosek, oraz obejmującą obszar, </w:t>
      </w:r>
      <w:r>
        <w:rPr>
          <w:rFonts w:ascii="Bookman Old Style" w:hAnsi="Bookman Old Style"/>
          <w:sz w:val="18"/>
          <w:szCs w:val="18"/>
          <w:lang w:val="pl-PL"/>
        </w:rPr>
        <w:t>na który będzie oddziaływać przedsięwzięcie</w:t>
      </w:r>
      <w:r w:rsidRPr="006357C0">
        <w:rPr>
          <w:rFonts w:ascii="Bookman Old Style" w:hAnsi="Bookman Old Style"/>
          <w:sz w:val="18"/>
          <w:szCs w:val="18"/>
          <w:lang w:val="pl-PL"/>
        </w:rPr>
        <w:t>;</w:t>
      </w:r>
    </w:p>
    <w:p w:rsidR="006357C0" w:rsidRDefault="006357C0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6357C0" w:rsidRDefault="006357C0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6357C0">
        <w:rPr>
          <w:rFonts w:ascii="Bookman Old Style" w:hAnsi="Bookman Old Style"/>
          <w:sz w:val="18"/>
          <w:szCs w:val="18"/>
          <w:lang w:val="pl-PL"/>
        </w:rPr>
        <w:t> w przypadku przedsięwzięć wymagających decyzji</w:t>
      </w:r>
      <w:r>
        <w:rPr>
          <w:rFonts w:ascii="Bookman Old Style" w:hAnsi="Bookman Old Style"/>
          <w:sz w:val="18"/>
          <w:szCs w:val="18"/>
          <w:lang w:val="pl-PL"/>
        </w:rPr>
        <w:t xml:space="preserve"> o zezwoleniu na realizację inwestycji drogowej – </w:t>
      </w:r>
      <w:r w:rsidRPr="006357C0">
        <w:rPr>
          <w:rFonts w:ascii="Bookman Old Style" w:hAnsi="Bookman Old Style"/>
          <w:sz w:val="18"/>
          <w:szCs w:val="18"/>
          <w:lang w:val="pl-PL"/>
        </w:rPr>
        <w:t>wydawanej na podstawie ustawy z dnia 10 kwietnia 2003 r. o szczególnych zasadach przygotowania i realizacji inwestycji w zakresie dróg publicznych</w:t>
      </w:r>
      <w:r>
        <w:rPr>
          <w:rFonts w:ascii="Bookman Old Style" w:hAnsi="Bookman Old Style"/>
          <w:sz w:val="18"/>
          <w:szCs w:val="18"/>
          <w:lang w:val="pl-PL"/>
        </w:rPr>
        <w:t>,</w:t>
      </w:r>
      <w:r w:rsidRPr="006357C0">
        <w:rPr>
          <w:rFonts w:ascii="Bookman Old Style" w:hAnsi="Bookman Old Style"/>
          <w:sz w:val="18"/>
          <w:szCs w:val="18"/>
          <w:lang w:val="pl-PL"/>
        </w:rPr>
        <w:t xml:space="preserve"> wykaz działek przewidzianych do prowadzenia prac przygotowawczych polegających na wycince drzew i krzewów, o ile prace takie przewidziane są do realizacji;</w:t>
      </w:r>
    </w:p>
    <w:p w:rsidR="006357C0" w:rsidRDefault="006357C0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6357C0" w:rsidRDefault="006357C0" w:rsidP="006357C0">
      <w:pPr>
        <w:rPr>
          <w:rFonts w:ascii="Bookman Old Style" w:hAnsi="Bookman Old Style"/>
          <w:sz w:val="18"/>
          <w:szCs w:val="18"/>
          <w:lang w:val="pl-PL"/>
        </w:rPr>
      </w:pPr>
      <w:r w:rsidRPr="006357C0">
        <w:rPr>
          <w:rFonts w:ascii="Bookman Old Style" w:hAnsi="Bookman Old Style"/>
          <w:sz w:val="18"/>
          <w:szCs w:val="18"/>
          <w:lang w:val="pl-PL"/>
        </w:rPr>
        <w:t xml:space="preserve"> analizę kosztów i korzyści, o której mowa w </w:t>
      </w:r>
      <w:r>
        <w:rPr>
          <w:rFonts w:ascii="Bookman Old Style" w:hAnsi="Bookman Old Style"/>
          <w:sz w:val="18"/>
          <w:szCs w:val="18"/>
          <w:lang w:val="pl-PL"/>
        </w:rPr>
        <w:t>art</w:t>
      </w:r>
      <w:r w:rsidRPr="006357C0">
        <w:rPr>
          <w:rFonts w:ascii="Bookman Old Style" w:hAnsi="Bookman Old Style"/>
          <w:sz w:val="18"/>
          <w:szCs w:val="18"/>
          <w:lang w:val="pl-PL"/>
        </w:rPr>
        <w:t xml:space="preserve">. 10a ust. 1 ustawy z dnia 10 kwietnia 1997 r. </w:t>
      </w:r>
      <w:r>
        <w:rPr>
          <w:rFonts w:ascii="Bookman Old Style" w:hAnsi="Bookman Old Style"/>
          <w:sz w:val="18"/>
          <w:szCs w:val="18"/>
          <w:lang w:val="pl-PL"/>
        </w:rPr>
        <w:t>–</w:t>
      </w:r>
      <w:r w:rsidRPr="006357C0">
        <w:rPr>
          <w:rFonts w:ascii="Bookman Old Style" w:hAnsi="Bookman Old Style"/>
          <w:sz w:val="18"/>
          <w:szCs w:val="18"/>
          <w:lang w:val="pl-PL"/>
        </w:rPr>
        <w:t xml:space="preserve"> Prawo energetyczne</w:t>
      </w:r>
    </w:p>
    <w:p w:rsidR="006357C0" w:rsidRPr="006357C0" w:rsidRDefault="006357C0" w:rsidP="006357C0">
      <w:pPr>
        <w:rPr>
          <w:rFonts w:ascii="Bookman Old Style" w:hAnsi="Bookman Old Style"/>
          <w:sz w:val="18"/>
          <w:szCs w:val="18"/>
          <w:lang w:val="pl-PL"/>
        </w:rPr>
      </w:pPr>
    </w:p>
    <w:p w:rsidR="000D4F8C" w:rsidRPr="00FA7014" w:rsidRDefault="000D4F8C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FA7014">
        <w:rPr>
          <w:rFonts w:ascii="Bookman Old Style" w:hAnsi="Bookman Old Style"/>
          <w:sz w:val="18"/>
          <w:szCs w:val="18"/>
          <w:lang w:val="pl-PL"/>
        </w:rPr>
        <w:t> dowód uiszczenia opłaty skarbowej w wysokości:</w:t>
      </w:r>
    </w:p>
    <w:p w:rsidR="000D4F8C" w:rsidRPr="00FA7014" w:rsidRDefault="000D4F8C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FA7014">
        <w:rPr>
          <w:rFonts w:ascii="Bookman Old Style" w:hAnsi="Bookman Old Style"/>
          <w:sz w:val="18"/>
          <w:szCs w:val="18"/>
          <w:lang w:val="pl-PL"/>
        </w:rPr>
        <w:t>205,00 zł</w:t>
      </w:r>
      <w:r w:rsidRPr="00FA7014">
        <w:rPr>
          <w:rFonts w:ascii="Bookman Old Style" w:hAnsi="Bookman Old Style"/>
          <w:sz w:val="18"/>
          <w:szCs w:val="18"/>
          <w:lang w:val="pl-PL"/>
        </w:rPr>
        <w:tab/>
        <w:t>- za wydanie decyzji o środowiskowych uwarunkowaniach,</w:t>
      </w:r>
    </w:p>
    <w:p w:rsidR="000D4F8C" w:rsidRPr="00FA7014" w:rsidRDefault="000D4F8C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FA7014">
        <w:rPr>
          <w:rFonts w:ascii="Bookman Old Style" w:hAnsi="Bookman Old Style"/>
          <w:sz w:val="18"/>
          <w:szCs w:val="18"/>
          <w:lang w:val="pl-PL"/>
        </w:rPr>
        <w:t>17,00 zł</w:t>
      </w:r>
      <w:r w:rsidRPr="00FA7014">
        <w:rPr>
          <w:rFonts w:ascii="Bookman Old Style" w:hAnsi="Bookman Old Style"/>
          <w:sz w:val="18"/>
          <w:szCs w:val="18"/>
          <w:lang w:val="pl-PL"/>
        </w:rPr>
        <w:tab/>
        <w:t>- za dokument stwierdzający udzielenie pełnomocnictwa lub prokury,</w:t>
      </w:r>
    </w:p>
    <w:p w:rsidR="000D4F8C" w:rsidRPr="00FA7014" w:rsidRDefault="000D4F8C" w:rsidP="000D4F8C">
      <w:pPr>
        <w:pStyle w:val="Tekstpodstawowy21"/>
        <w:spacing w:line="276" w:lineRule="auto"/>
        <w:ind w:left="1134" w:hanging="1134"/>
        <w:jc w:val="both"/>
        <w:rPr>
          <w:rFonts w:ascii="Bookman Old Style" w:hAnsi="Bookman Old Style"/>
          <w:sz w:val="18"/>
          <w:szCs w:val="18"/>
          <w:lang w:val="pl-PL"/>
        </w:rPr>
      </w:pPr>
      <w:r w:rsidRPr="00FA7014">
        <w:rPr>
          <w:rFonts w:ascii="Bookman Old Style" w:hAnsi="Bookman Old Style"/>
          <w:sz w:val="18"/>
          <w:szCs w:val="18"/>
          <w:lang w:val="pl-PL"/>
        </w:rPr>
        <w:t xml:space="preserve">5,00 zł </w:t>
      </w:r>
      <w:r w:rsidRPr="00FA7014">
        <w:rPr>
          <w:rFonts w:ascii="Bookman Old Style" w:hAnsi="Bookman Old Style"/>
          <w:sz w:val="18"/>
          <w:szCs w:val="18"/>
          <w:lang w:val="pl-PL"/>
        </w:rPr>
        <w:tab/>
        <w:t xml:space="preserve">- od każdej pełnej lub zaczętej stronicy za ewentualne poświadczenie zgodności duplikatu, odpisu, wyciągu, wypisu lub kopii dokumentu dokonane przez upoważnionego pracownika organu prowadzącego postępowanie </w:t>
      </w:r>
      <w:r w:rsidR="006357C0">
        <w:rPr>
          <w:rFonts w:ascii="Bookman Old Style" w:hAnsi="Bookman Old Style"/>
          <w:sz w:val="18"/>
          <w:szCs w:val="18"/>
          <w:lang w:val="pl-PL"/>
        </w:rPr>
        <w:t>–</w:t>
      </w:r>
      <w:r w:rsidRPr="00FA7014">
        <w:rPr>
          <w:rFonts w:ascii="Bookman Old Style" w:hAnsi="Bookman Old Style"/>
          <w:sz w:val="18"/>
          <w:szCs w:val="18"/>
          <w:lang w:val="pl-PL"/>
        </w:rPr>
        <w:t xml:space="preserve"> w przypadku dokonania takiej czynności.</w:t>
      </w:r>
    </w:p>
    <w:p w:rsidR="000D4F8C" w:rsidRDefault="000D4F8C" w:rsidP="000D4F8C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 xml:space="preserve">Płatności można dokonać </w:t>
      </w:r>
      <w:r w:rsidRPr="00FA7014">
        <w:rPr>
          <w:rFonts w:ascii="Bookman Old Style" w:hAnsi="Bookman Old Style"/>
          <w:sz w:val="18"/>
          <w:szCs w:val="18"/>
          <w:lang w:val="pl-PL"/>
        </w:rPr>
        <w:t xml:space="preserve">w kasie Urzędu Miasta i Gminy Lidzbark (ul. Sądowa 21, 13-230 Lidzbark) lub bezgotówkowo na rachunek: Urząd Miasta i Gminy Lidzbark, BS w Działdowie z/s w Lidzbarku nr </w:t>
      </w:r>
      <w:r w:rsidRPr="00EC7933">
        <w:rPr>
          <w:rFonts w:ascii="Bookman Old Style" w:hAnsi="Bookman Old Style"/>
          <w:sz w:val="18"/>
          <w:szCs w:val="18"/>
          <w:lang w:val="pl-PL"/>
        </w:rPr>
        <w:t xml:space="preserve">rachunku </w:t>
      </w:r>
      <w:r w:rsidRPr="00FA7014">
        <w:rPr>
          <w:rFonts w:ascii="Bookman Old Style" w:hAnsi="Bookman Old Style"/>
          <w:sz w:val="18"/>
          <w:szCs w:val="18"/>
          <w:lang w:val="pl-PL"/>
        </w:rPr>
        <w:t>83 8215 0006 2001 0000 0941 0032</w:t>
      </w:r>
    </w:p>
    <w:p w:rsidR="00DA5186" w:rsidRPr="00FA7014" w:rsidRDefault="00DA5186" w:rsidP="000D4F8C">
      <w:pPr>
        <w:pStyle w:val="Tekstpodstawowy21"/>
        <w:spacing w:line="276" w:lineRule="auto"/>
        <w:jc w:val="both"/>
        <w:rPr>
          <w:rFonts w:ascii="Bookman Old Style" w:hAnsi="Bookman Old Style"/>
          <w:strike/>
          <w:sz w:val="18"/>
          <w:szCs w:val="18"/>
          <w:lang w:val="pl-PL"/>
        </w:rPr>
      </w:pPr>
    </w:p>
    <w:p w:rsidR="00DA5186" w:rsidRDefault="00DA5186" w:rsidP="002B4BA9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2B4BA9" w:rsidRPr="00502C6F" w:rsidRDefault="00502C6F" w:rsidP="002B4BA9">
      <w:pPr>
        <w:pStyle w:val="Tekstpodstawowy21"/>
        <w:spacing w:line="276" w:lineRule="auto"/>
        <w:jc w:val="both"/>
        <w:rPr>
          <w:rFonts w:ascii="Bookman Old Style" w:hAnsi="Bookman Old Style"/>
          <w:b/>
          <w:sz w:val="18"/>
          <w:szCs w:val="18"/>
          <w:lang w:val="pl-PL"/>
        </w:rPr>
      </w:pPr>
      <w:r w:rsidRPr="00502C6F">
        <w:rPr>
          <w:rFonts w:ascii="Bookman Old Style" w:hAnsi="Bookman Old Style"/>
          <w:b/>
          <w:sz w:val="18"/>
          <w:szCs w:val="18"/>
          <w:lang w:val="pl-PL"/>
        </w:rPr>
        <w:t>* właściwe zaznaczyć</w:t>
      </w:r>
    </w:p>
    <w:p w:rsidR="00502C6F" w:rsidRDefault="00502C6F" w:rsidP="002B4BA9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2B4BA9" w:rsidRDefault="002B4BA9" w:rsidP="002B4BA9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>Objaśnienia:</w:t>
      </w:r>
    </w:p>
    <w:p w:rsidR="00DA5186" w:rsidRDefault="00756924" w:rsidP="002B4BA9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 xml:space="preserve">1. </w:t>
      </w:r>
      <w:r w:rsidR="00DA5186" w:rsidRPr="00DA5186">
        <w:rPr>
          <w:rFonts w:ascii="Bookman Old Style" w:hAnsi="Bookman Old Style"/>
          <w:sz w:val="18"/>
          <w:szCs w:val="18"/>
          <w:lang w:val="pl-PL"/>
        </w:rPr>
        <w:t>Jeżeli planowane przedsięwzięcie kwalifikowane jest jako instalacja, o której mowa w art. 201 ust. 1 ustawy z dnia 27 kwietnia 2001 r. Prawo ochrony środowiska  (</w:t>
      </w:r>
      <w:proofErr w:type="spellStart"/>
      <w:r w:rsidR="00DA5186" w:rsidRPr="00DA5186">
        <w:rPr>
          <w:rFonts w:ascii="Bookman Old Style" w:hAnsi="Bookman Old Style"/>
          <w:sz w:val="18"/>
          <w:szCs w:val="18"/>
          <w:lang w:val="pl-PL"/>
        </w:rPr>
        <w:t>t.j</w:t>
      </w:r>
      <w:proofErr w:type="spellEnd"/>
      <w:r w:rsidR="00DA5186" w:rsidRPr="00DA5186">
        <w:rPr>
          <w:rFonts w:ascii="Bookman Old Style" w:hAnsi="Bookman Old Style"/>
          <w:sz w:val="18"/>
          <w:szCs w:val="18"/>
          <w:lang w:val="pl-PL"/>
        </w:rPr>
        <w:t>. Dz. U. z 2019 r. poz. 1396 ze zm.) wymagane dokumenty należy złożyć nie w 4 a w 5 egzemplarzach.</w:t>
      </w:r>
    </w:p>
    <w:p w:rsidR="002B4BA9" w:rsidRPr="002B4BA9" w:rsidRDefault="00DA5186" w:rsidP="002B4BA9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 xml:space="preserve">2. </w:t>
      </w:r>
      <w:r w:rsidR="002B4BA9" w:rsidRPr="002B4BA9">
        <w:rPr>
          <w:rFonts w:ascii="Bookman Old Style" w:hAnsi="Bookman Old Style"/>
          <w:sz w:val="18"/>
          <w:szCs w:val="18"/>
          <w:lang w:val="pl-PL"/>
        </w:rPr>
        <w:t>Jeżeli liczba stron postępowania w sprawie wydania decyzji o środowiskowych uwarunkowaniach przekracza 10, nie wymaga się dołączenia</w:t>
      </w:r>
      <w:r w:rsidR="00EC7933" w:rsidRPr="00EC7933">
        <w:t xml:space="preserve"> </w:t>
      </w:r>
      <w:r w:rsidR="00EC7933" w:rsidRPr="00EC7933">
        <w:rPr>
          <w:rFonts w:ascii="Bookman Old Style" w:hAnsi="Bookman Old Style"/>
          <w:sz w:val="18"/>
          <w:szCs w:val="18"/>
          <w:lang w:val="pl-PL"/>
        </w:rPr>
        <w:t>wypis</w:t>
      </w:r>
      <w:r w:rsidR="00EC7933">
        <w:rPr>
          <w:rFonts w:ascii="Bookman Old Style" w:hAnsi="Bookman Old Style"/>
          <w:sz w:val="18"/>
          <w:szCs w:val="18"/>
          <w:lang w:val="pl-PL"/>
        </w:rPr>
        <w:t>u z rejestru gruntów lub innego</w:t>
      </w:r>
      <w:r w:rsidR="00EC7933" w:rsidRPr="00EC7933">
        <w:rPr>
          <w:rFonts w:ascii="Bookman Old Style" w:hAnsi="Bookman Old Style"/>
          <w:sz w:val="18"/>
          <w:szCs w:val="18"/>
          <w:lang w:val="pl-PL"/>
        </w:rPr>
        <w:t xml:space="preserve"> dokument</w:t>
      </w:r>
      <w:r w:rsidR="00EC7933">
        <w:rPr>
          <w:rFonts w:ascii="Bookman Old Style" w:hAnsi="Bookman Old Style"/>
          <w:sz w:val="18"/>
          <w:szCs w:val="18"/>
          <w:lang w:val="pl-PL"/>
        </w:rPr>
        <w:t>u pozwalającego</w:t>
      </w:r>
      <w:r w:rsidR="00EC7933" w:rsidRPr="00EC7933">
        <w:rPr>
          <w:rFonts w:ascii="Bookman Old Style" w:hAnsi="Bookman Old Style"/>
          <w:sz w:val="18"/>
          <w:szCs w:val="18"/>
          <w:lang w:val="pl-PL"/>
        </w:rPr>
        <w:t xml:space="preserve"> na ustalenie stron postępowania</w:t>
      </w:r>
      <w:r w:rsidR="002B4BA9" w:rsidRPr="002B4BA9">
        <w:rPr>
          <w:rFonts w:ascii="Bookman Old Style" w:hAnsi="Bookman Old Style"/>
          <w:sz w:val="18"/>
          <w:szCs w:val="18"/>
          <w:lang w:val="pl-PL"/>
        </w:rPr>
        <w:t xml:space="preserve">. W razie wątpliwości organ może wezwać inwestora do dołączenia </w:t>
      </w:r>
      <w:r w:rsidR="00EC7933">
        <w:rPr>
          <w:rFonts w:ascii="Bookman Old Style" w:hAnsi="Bookman Old Style"/>
          <w:sz w:val="18"/>
          <w:szCs w:val="18"/>
          <w:lang w:val="pl-PL"/>
        </w:rPr>
        <w:t xml:space="preserve">w/w </w:t>
      </w:r>
      <w:r w:rsidR="002B4BA9" w:rsidRPr="002B4BA9">
        <w:rPr>
          <w:rFonts w:ascii="Bookman Old Style" w:hAnsi="Bookman Old Style"/>
          <w:sz w:val="18"/>
          <w:szCs w:val="18"/>
          <w:lang w:val="pl-PL"/>
        </w:rPr>
        <w:t>dokumentu w zakresie niezbędnym do wykazania, że liczba stron postępowania przekracza 10.</w:t>
      </w:r>
    </w:p>
    <w:p w:rsidR="002B4BA9" w:rsidRPr="002B4BA9" w:rsidRDefault="00DA5186" w:rsidP="002B4BA9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>3</w:t>
      </w:r>
      <w:r w:rsidR="00756924">
        <w:rPr>
          <w:rFonts w:ascii="Bookman Old Style" w:hAnsi="Bookman Old Style"/>
          <w:sz w:val="18"/>
          <w:szCs w:val="18"/>
          <w:lang w:val="pl-PL"/>
        </w:rPr>
        <w:t xml:space="preserve">.  </w:t>
      </w:r>
      <w:r w:rsidR="002B4BA9" w:rsidRPr="002B4BA9">
        <w:rPr>
          <w:rFonts w:ascii="Bookman Old Style" w:hAnsi="Bookman Old Style"/>
          <w:sz w:val="18"/>
          <w:szCs w:val="18"/>
          <w:lang w:val="pl-PL"/>
        </w:rPr>
        <w:t xml:space="preserve">Jeżeli liczba stron postępowania w sprawie wydania decyzji o środowiskowych uwarunkowaniach lub innego postępowania dotyczącego tej decyzji przekracza 10, stosuje się </w:t>
      </w:r>
      <w:r w:rsidR="006357C0">
        <w:rPr>
          <w:rFonts w:ascii="Bookman Old Style" w:hAnsi="Bookman Old Style"/>
          <w:sz w:val="18"/>
          <w:szCs w:val="18"/>
          <w:lang w:val="pl-PL"/>
        </w:rPr>
        <w:t>art</w:t>
      </w:r>
      <w:r w:rsidR="002B4BA9" w:rsidRPr="002B4BA9">
        <w:rPr>
          <w:rFonts w:ascii="Bookman Old Style" w:hAnsi="Bookman Old Style"/>
          <w:sz w:val="18"/>
          <w:szCs w:val="18"/>
          <w:lang w:val="pl-PL"/>
        </w:rPr>
        <w:t>. 49 Kodeksu postępowania administracyjnego.</w:t>
      </w:r>
    </w:p>
    <w:p w:rsidR="002B4BA9" w:rsidRPr="002B4BA9" w:rsidRDefault="00DA5186" w:rsidP="002B4BA9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>4</w:t>
      </w:r>
      <w:r w:rsidR="00756924">
        <w:rPr>
          <w:rFonts w:ascii="Bookman Old Style" w:hAnsi="Bookman Old Style"/>
          <w:sz w:val="18"/>
          <w:szCs w:val="18"/>
          <w:lang w:val="pl-PL"/>
        </w:rPr>
        <w:t xml:space="preserve">. </w:t>
      </w:r>
      <w:r w:rsidR="002B4BA9" w:rsidRPr="002B4BA9">
        <w:rPr>
          <w:rFonts w:ascii="Bookman Old Style" w:hAnsi="Bookman Old Style"/>
          <w:sz w:val="18"/>
          <w:szCs w:val="18"/>
          <w:lang w:val="pl-PL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wnioskodawcę. Przez obszar ten rozumie się:</w:t>
      </w:r>
    </w:p>
    <w:p w:rsidR="002B4BA9" w:rsidRPr="002B4BA9" w:rsidRDefault="00756924" w:rsidP="002B4BA9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 xml:space="preserve">1) </w:t>
      </w:r>
      <w:r w:rsidR="002B4BA9" w:rsidRPr="002B4BA9">
        <w:rPr>
          <w:rFonts w:ascii="Bookman Old Style" w:hAnsi="Bookman Old Style"/>
          <w:sz w:val="18"/>
          <w:szCs w:val="18"/>
          <w:lang w:val="pl-PL"/>
        </w:rPr>
        <w:t>przewidywany teren, na którym będzie realizowane przedsięwzięcie, oraz obszar znajdujący się w odległości 100 m od granic tego terenu;</w:t>
      </w:r>
    </w:p>
    <w:p w:rsidR="002B4BA9" w:rsidRPr="002B4BA9" w:rsidRDefault="00756924" w:rsidP="002B4BA9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 xml:space="preserve">2) </w:t>
      </w:r>
      <w:r w:rsidR="002B4BA9" w:rsidRPr="002B4BA9">
        <w:rPr>
          <w:rFonts w:ascii="Bookman Old Style" w:hAnsi="Bookman Old Style"/>
          <w:sz w:val="18"/>
          <w:szCs w:val="18"/>
          <w:lang w:val="pl-PL"/>
        </w:rPr>
        <w:t>działki, na których w wyniku realizacji, eksploatacji lub użytkowania przedsięwzięcia zostałyby przekroczone standardy jakości środowiska, lub</w:t>
      </w:r>
    </w:p>
    <w:p w:rsidR="002B4BA9" w:rsidRPr="002B4BA9" w:rsidRDefault="00756924" w:rsidP="002B4BA9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 xml:space="preserve">3) </w:t>
      </w:r>
      <w:r w:rsidR="002B4BA9" w:rsidRPr="002B4BA9">
        <w:rPr>
          <w:rFonts w:ascii="Bookman Old Style" w:hAnsi="Bookman Old Style"/>
          <w:sz w:val="18"/>
          <w:szCs w:val="18"/>
          <w:lang w:val="pl-PL"/>
        </w:rPr>
        <w:t>działki znajdujące się w zasięgu znaczącego oddziaływania przedsięwzięcia, które może wprowadzić ograniczenia w zagospodarowaniu nieruchomości, zgodnie z jej aktualnym przeznaczeniem.</w:t>
      </w:r>
    </w:p>
    <w:p w:rsidR="002B4BA9" w:rsidRDefault="002B4BA9" w:rsidP="002B4BA9">
      <w:pPr>
        <w:pStyle w:val="Tekstpodstawowy21"/>
        <w:spacing w:line="276" w:lineRule="auto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502C6F" w:rsidRDefault="00502C6F" w:rsidP="00502C6F">
      <w:p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120"/>
        <w:jc w:val="both"/>
        <w:rPr>
          <w:rFonts w:ascii="Calibri" w:eastAsia="Times New Roman" w:hAnsi="Calibri" w:cs="Calibri"/>
          <w:b/>
          <w:color w:val="1D1D1B"/>
          <w:lang w:val="pl-PL" w:eastAsia="pl-PL" w:bidi="ar-SA"/>
        </w:rPr>
      </w:pPr>
    </w:p>
    <w:p w:rsidR="00502C6F" w:rsidRPr="008971CF" w:rsidRDefault="00502C6F" w:rsidP="00502C6F">
      <w:p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120"/>
        <w:jc w:val="both"/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</w:pPr>
      <w:r w:rsidRPr="008971CF">
        <w:rPr>
          <w:rFonts w:ascii="Bookman Old Style" w:eastAsia="Times New Roman" w:hAnsi="Bookman Old Style" w:cs="Calibri"/>
          <w:b/>
          <w:color w:val="1D1D1B"/>
          <w:sz w:val="20"/>
          <w:szCs w:val="20"/>
          <w:lang w:val="pl-PL" w:eastAsia="pl-PL" w:bidi="ar-SA"/>
        </w:rPr>
        <w:t>Karta informacyjna przedsi</w:t>
      </w:r>
      <w:r w:rsidRPr="008971CF">
        <w:rPr>
          <w:rFonts w:ascii="Bookman Old Style" w:eastAsia="Times New Roman" w:hAnsi="Bookman Old Style" w:cs="Times New Roman"/>
          <w:b/>
          <w:color w:val="1D1D1B"/>
          <w:sz w:val="20"/>
          <w:szCs w:val="20"/>
          <w:lang w:val="pl-PL" w:eastAsia="pl-PL" w:bidi="ar-SA"/>
        </w:rPr>
        <w:t>ę</w:t>
      </w:r>
      <w:r w:rsidRPr="008971CF">
        <w:rPr>
          <w:rFonts w:ascii="Bookman Old Style" w:eastAsia="Times New Roman" w:hAnsi="Bookman Old Style" w:cs="Calibri"/>
          <w:b/>
          <w:color w:val="1D1D1B"/>
          <w:sz w:val="20"/>
          <w:szCs w:val="20"/>
          <w:lang w:val="pl-PL" w:eastAsia="pl-PL" w:bidi="ar-SA"/>
        </w:rPr>
        <w:t>wzi</w:t>
      </w:r>
      <w:r w:rsidRPr="008971CF">
        <w:rPr>
          <w:rFonts w:ascii="Bookman Old Style" w:eastAsia="Times New Roman" w:hAnsi="Bookman Old Style" w:cs="Times New Roman"/>
          <w:b/>
          <w:color w:val="1D1D1B"/>
          <w:sz w:val="20"/>
          <w:szCs w:val="20"/>
          <w:lang w:val="pl-PL" w:eastAsia="pl-PL" w:bidi="ar-SA"/>
        </w:rPr>
        <w:t>ę</w:t>
      </w:r>
      <w:r w:rsidRPr="008971CF">
        <w:rPr>
          <w:rFonts w:ascii="Bookman Old Style" w:eastAsia="Times New Roman" w:hAnsi="Bookman Old Style" w:cs="Calibri"/>
          <w:b/>
          <w:color w:val="1D1D1B"/>
          <w:sz w:val="20"/>
          <w:szCs w:val="20"/>
          <w:lang w:val="pl-PL" w:eastAsia="pl-PL" w:bidi="ar-SA"/>
        </w:rPr>
        <w:t>cia</w:t>
      </w:r>
      <w:r w:rsidR="008971CF">
        <w:rPr>
          <w:rFonts w:ascii="Bookman Old Style" w:eastAsia="Times New Roman" w:hAnsi="Bookman Old Style" w:cs="Calibri"/>
          <w:b/>
          <w:color w:val="1D1D1B"/>
          <w:sz w:val="20"/>
          <w:szCs w:val="20"/>
          <w:lang w:val="pl-PL" w:eastAsia="pl-PL" w:bidi="ar-SA"/>
        </w:rPr>
        <w:t xml:space="preserve">, </w:t>
      </w:r>
      <w:r w:rsidRP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>zgodnie z art. 62a ustawy z dnia  3 pa</w:t>
      </w:r>
      <w:r w:rsidRPr="008971CF">
        <w:rPr>
          <w:rFonts w:ascii="Bookman Old Style" w:eastAsia="Times New Roman" w:hAnsi="Bookman Old Style" w:cs="Times New Roman"/>
          <w:color w:val="1D1D1B"/>
          <w:sz w:val="20"/>
          <w:szCs w:val="20"/>
          <w:lang w:val="pl-PL" w:eastAsia="pl-PL" w:bidi="ar-SA"/>
        </w:rPr>
        <w:t>ź</w:t>
      </w:r>
      <w:r w:rsidRP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>dziernika 2008 r. o udost</w:t>
      </w:r>
      <w:r w:rsidRPr="008971CF">
        <w:rPr>
          <w:rFonts w:ascii="Bookman Old Style" w:eastAsia="Times New Roman" w:hAnsi="Bookman Old Style" w:cs="Times New Roman"/>
          <w:color w:val="1D1D1B"/>
          <w:sz w:val="20"/>
          <w:szCs w:val="20"/>
          <w:lang w:val="pl-PL" w:eastAsia="pl-PL" w:bidi="ar-SA"/>
        </w:rPr>
        <w:t>ę</w:t>
      </w:r>
      <w:r w:rsidRP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>pnianiu informacji o</w:t>
      </w:r>
      <w:r w:rsidRPr="008971CF">
        <w:rPr>
          <w:rFonts w:ascii="Bookman Old Style" w:eastAsia="Times New Roman" w:hAnsi="Bookman Old Style" w:cs="Baskerville Old Face"/>
          <w:color w:val="1D1D1B"/>
          <w:sz w:val="20"/>
          <w:szCs w:val="20"/>
          <w:lang w:val="pl-PL" w:eastAsia="pl-PL" w:bidi="ar-SA"/>
        </w:rPr>
        <w:t> </w:t>
      </w:r>
      <w:r w:rsidRPr="008971CF">
        <w:rPr>
          <w:rFonts w:ascii="Bookman Old Style" w:eastAsia="Times New Roman" w:hAnsi="Bookman Old Style" w:cs="Times New Roman"/>
          <w:color w:val="1D1D1B"/>
          <w:sz w:val="20"/>
          <w:szCs w:val="20"/>
          <w:lang w:val="pl-PL" w:eastAsia="pl-PL" w:bidi="ar-SA"/>
        </w:rPr>
        <w:t>ś</w:t>
      </w:r>
      <w:r w:rsidRP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>rodowisku i jego ochronie, udziale spo</w:t>
      </w:r>
      <w:r w:rsidRPr="008971CF">
        <w:rPr>
          <w:rFonts w:ascii="Bookman Old Style" w:eastAsia="Times New Roman" w:hAnsi="Bookman Old Style" w:cs="Times New Roman"/>
          <w:color w:val="1D1D1B"/>
          <w:sz w:val="20"/>
          <w:szCs w:val="20"/>
          <w:lang w:val="pl-PL" w:eastAsia="pl-PL" w:bidi="ar-SA"/>
        </w:rPr>
        <w:t>ł</w:t>
      </w:r>
      <w:r w:rsidRP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>ecze</w:t>
      </w:r>
      <w:r w:rsidRPr="008971CF">
        <w:rPr>
          <w:rFonts w:ascii="Bookman Old Style" w:eastAsia="Times New Roman" w:hAnsi="Bookman Old Style" w:cs="Times New Roman"/>
          <w:color w:val="1D1D1B"/>
          <w:sz w:val="20"/>
          <w:szCs w:val="20"/>
          <w:lang w:val="pl-PL" w:eastAsia="pl-PL" w:bidi="ar-SA"/>
        </w:rPr>
        <w:t>ń</w:t>
      </w:r>
      <w:r w:rsidRP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 xml:space="preserve">stwa w ochronie </w:t>
      </w:r>
      <w:r w:rsidRPr="008971CF">
        <w:rPr>
          <w:rFonts w:ascii="Bookman Old Style" w:eastAsia="Times New Roman" w:hAnsi="Bookman Old Style" w:cs="Times New Roman"/>
          <w:color w:val="1D1D1B"/>
          <w:sz w:val="20"/>
          <w:szCs w:val="20"/>
          <w:lang w:val="pl-PL" w:eastAsia="pl-PL" w:bidi="ar-SA"/>
        </w:rPr>
        <w:t>ś</w:t>
      </w:r>
      <w:r w:rsidRP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>rodowiska oraz o ocenach oddzia</w:t>
      </w:r>
      <w:r w:rsidRPr="008971CF">
        <w:rPr>
          <w:rFonts w:ascii="Bookman Old Style" w:eastAsia="Times New Roman" w:hAnsi="Bookman Old Style" w:cs="Times New Roman"/>
          <w:color w:val="1D1D1B"/>
          <w:sz w:val="20"/>
          <w:szCs w:val="20"/>
          <w:lang w:val="pl-PL" w:eastAsia="pl-PL" w:bidi="ar-SA"/>
        </w:rPr>
        <w:t>ł</w:t>
      </w:r>
      <w:r w:rsidRP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 xml:space="preserve">ywania na </w:t>
      </w:r>
      <w:r w:rsidRPr="008971CF">
        <w:rPr>
          <w:rFonts w:ascii="Bookman Old Style" w:eastAsia="Times New Roman" w:hAnsi="Bookman Old Style" w:cs="Times New Roman"/>
          <w:color w:val="1D1D1B"/>
          <w:sz w:val="20"/>
          <w:szCs w:val="20"/>
          <w:lang w:val="pl-PL" w:eastAsia="pl-PL" w:bidi="ar-SA"/>
        </w:rPr>
        <w:t>ś</w:t>
      </w:r>
      <w:r w:rsidRP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>rodowisko (</w:t>
      </w:r>
      <w:proofErr w:type="spellStart"/>
      <w:r w:rsidRP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>t.j</w:t>
      </w:r>
      <w:proofErr w:type="spellEnd"/>
      <w:r w:rsidRP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>. Dz.U. z 20</w:t>
      </w:r>
      <w:r w:rsid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>20</w:t>
      </w:r>
      <w:r w:rsidRP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 xml:space="preserve"> r. poz. </w:t>
      </w:r>
      <w:r w:rsid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>283</w:t>
      </w:r>
      <w:r w:rsidRP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>)</w:t>
      </w:r>
      <w:r w:rsidR="008971CF"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  <w:t>, powinna zawierać dane o:</w:t>
      </w:r>
    </w:p>
    <w:p w:rsidR="00502C6F" w:rsidRPr="008971CF" w:rsidRDefault="00502C6F" w:rsidP="00502C6F">
      <w:p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120"/>
        <w:jc w:val="both"/>
        <w:rPr>
          <w:rFonts w:ascii="Bookman Old Style" w:eastAsia="Times New Roman" w:hAnsi="Bookman Old Style" w:cs="Calibri"/>
          <w:b/>
          <w:bCs/>
          <w:color w:val="1D1D1B"/>
          <w:sz w:val="20"/>
          <w:szCs w:val="20"/>
          <w:lang w:val="pl-PL" w:eastAsia="pl-PL" w:bidi="ar-SA"/>
        </w:rPr>
      </w:pPr>
    </w:p>
    <w:p w:rsidR="00502C6F" w:rsidRPr="003663D2" w:rsidRDefault="00502C6F" w:rsidP="00F06E17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Rodzaj</w:t>
      </w:r>
      <w:r w:rsidR="008971C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u, cechach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, skal</w:t>
      </w:r>
      <w:r w:rsidR="008971C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i i usytuowaniu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przedsi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wzi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cia</w:t>
      </w:r>
    </w:p>
    <w:p w:rsidR="00502C6F" w:rsidRPr="003663D2" w:rsidRDefault="008971CF" w:rsidP="00F06E17">
      <w:pPr>
        <w:pStyle w:val="Akapitzlist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Powierzchni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zajmowanej nieruchomo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ś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ci, a tak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ż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e obiektu budowlanego oraz</w:t>
      </w:r>
      <w:r w:rsidR="00502C6F" w:rsidRPr="003663D2">
        <w:rPr>
          <w:rFonts w:ascii="Bookman Old Style" w:eastAsia="Times New Roman" w:hAnsi="Bookman Old Style" w:cs="Baskerville Old Face"/>
          <w:bCs/>
          <w:color w:val="1D1D1B"/>
          <w:sz w:val="20"/>
          <w:szCs w:val="20"/>
          <w:lang w:val="pl-PL" w:eastAsia="pl-PL" w:bidi="ar-SA"/>
        </w:rPr>
        <w:t> 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dotychczasowy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m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spos</w:t>
      </w:r>
      <w:r w:rsidRPr="003663D2">
        <w:rPr>
          <w:rFonts w:ascii="Bookman Old Style" w:eastAsia="Times New Roman" w:hAnsi="Bookman Old Style" w:cs="Baskerville Old Face"/>
          <w:bCs/>
          <w:color w:val="1D1D1B"/>
          <w:sz w:val="20"/>
          <w:szCs w:val="20"/>
          <w:lang w:val="pl-PL" w:eastAsia="pl-PL" w:bidi="ar-SA"/>
        </w:rPr>
        <w:t>o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b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ie ich wykorzystywania i pokryciu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nieruchomo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ś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ci szat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ro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ś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linn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</w:p>
    <w:p w:rsidR="00502C6F" w:rsidRPr="003663D2" w:rsidRDefault="00502C6F" w:rsidP="00F06E17">
      <w:pPr>
        <w:pStyle w:val="Akapitzlist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Rodzaj</w:t>
      </w:r>
      <w:r w:rsidR="008971C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u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technologii </w:t>
      </w:r>
    </w:p>
    <w:p w:rsidR="00502C6F" w:rsidRPr="003663D2" w:rsidRDefault="008971CF" w:rsidP="00F06E17">
      <w:pPr>
        <w:pStyle w:val="Akapitzlist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Ewentualnych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wariant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ach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przedsi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wzi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cia, przy czym w przypadku drogi w</w:t>
      </w:r>
      <w:r w:rsidR="00502C6F" w:rsidRPr="003663D2">
        <w:rPr>
          <w:rFonts w:ascii="Bookman Old Style" w:eastAsia="Times New Roman" w:hAnsi="Bookman Old Style" w:cs="Baskerville Old Face"/>
          <w:bCs/>
          <w:color w:val="1D1D1B"/>
          <w:sz w:val="20"/>
          <w:szCs w:val="20"/>
          <w:lang w:val="pl-PL" w:eastAsia="pl-PL" w:bidi="ar-SA"/>
        </w:rPr>
        <w:t> 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transeuropejskiej sieci drogowej ka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ż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dy z analizowanych wariant</w:t>
      </w:r>
      <w:r w:rsidR="00502C6F" w:rsidRPr="003663D2">
        <w:rPr>
          <w:rFonts w:ascii="Bookman Old Style" w:eastAsia="Times New Roman" w:hAnsi="Bookman Old Style" w:cs="Baskerville Old Face"/>
          <w:bCs/>
          <w:color w:val="1D1D1B"/>
          <w:sz w:val="20"/>
          <w:szCs w:val="20"/>
          <w:lang w:val="pl-PL" w:eastAsia="pl-PL" w:bidi="ar-SA"/>
        </w:rPr>
        <w:t>ó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w drogi musi by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ć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dopuszczalny pod wzgl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dem bezpiecze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ń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stwa ruchu drogowego</w:t>
      </w:r>
    </w:p>
    <w:p w:rsidR="00502C6F" w:rsidRPr="003663D2" w:rsidRDefault="008971CF" w:rsidP="00F06E17">
      <w:pPr>
        <w:pStyle w:val="Akapitzlist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Przewidywanej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ilo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ści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wykorzystywanej wody, surowc</w:t>
      </w:r>
      <w:r w:rsidR="00502C6F" w:rsidRPr="003663D2">
        <w:rPr>
          <w:rFonts w:ascii="Bookman Old Style" w:eastAsia="Times New Roman" w:hAnsi="Bookman Old Style" w:cs="Baskerville Old Face"/>
          <w:bCs/>
          <w:color w:val="1D1D1B"/>
          <w:sz w:val="20"/>
          <w:szCs w:val="20"/>
          <w:lang w:val="pl-PL" w:eastAsia="pl-PL" w:bidi="ar-SA"/>
        </w:rPr>
        <w:t>ó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w, materia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ł</w:t>
      </w:r>
      <w:r w:rsidR="00502C6F" w:rsidRPr="003663D2">
        <w:rPr>
          <w:rFonts w:ascii="Bookman Old Style" w:eastAsia="Times New Roman" w:hAnsi="Bookman Old Style" w:cs="Baskerville Old Face"/>
          <w:bCs/>
          <w:color w:val="1D1D1B"/>
          <w:sz w:val="20"/>
          <w:szCs w:val="20"/>
          <w:lang w:val="pl-PL" w:eastAsia="pl-PL" w:bidi="ar-SA"/>
        </w:rPr>
        <w:t>ó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w, paliw oraz energii</w:t>
      </w:r>
    </w:p>
    <w:p w:rsidR="00502C6F" w:rsidRPr="003663D2" w:rsidRDefault="00502C6F" w:rsidP="00F06E17">
      <w:pPr>
        <w:pStyle w:val="Akapitzlist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Rozwi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zania</w:t>
      </w:r>
      <w:r w:rsidR="008971C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ch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chroni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="008971C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cych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ś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rodowisko</w:t>
      </w:r>
    </w:p>
    <w:p w:rsidR="00502C6F" w:rsidRPr="003663D2" w:rsidRDefault="008971CF" w:rsidP="00F06E17">
      <w:pPr>
        <w:pStyle w:val="Akapitzlist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Rodzajach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i przewidywane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j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ilo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ś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ci wprowadzanych do 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ś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rodowiska substancji lub energii 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br/>
        <w:t>przy zastosowaniu rozwi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za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ń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chroni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cych 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ś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rodowisko</w:t>
      </w:r>
    </w:p>
    <w:p w:rsidR="00502C6F" w:rsidRPr="003663D2" w:rsidRDefault="00502C6F" w:rsidP="00F06E17">
      <w:pPr>
        <w:pStyle w:val="Akapitzlist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Mo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ż</w:t>
      </w:r>
      <w:r w:rsidR="008971C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liwym transgranicznym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oddzia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ł</w:t>
      </w:r>
      <w:r w:rsidR="008971C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ywaniu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na 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ś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rodowisko</w:t>
      </w:r>
    </w:p>
    <w:p w:rsidR="00502C6F" w:rsidRPr="003663D2" w:rsidRDefault="008971CF" w:rsidP="00F06E17">
      <w:pPr>
        <w:pStyle w:val="Akapitzlist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Obszarach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podlegaj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ych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ochronie na podstawie ustawy z dnia 16 kwietnia 2004 r. o ochronie przyrody oraz korytarze ekologiczne, znajduj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ce si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w zasi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gu znacz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cego oddzia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ł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ywania przedsi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wzi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cia</w:t>
      </w:r>
    </w:p>
    <w:p w:rsidR="00502C6F" w:rsidRPr="003663D2" w:rsidRDefault="00502C6F" w:rsidP="00F06E17">
      <w:pPr>
        <w:pStyle w:val="Akapitzlist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Wp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ł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yw</w:t>
      </w:r>
      <w:r w:rsidR="008971C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ie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planowanej drogi na bezpiecze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ń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stwo ruchu drogowego w przypadku drogi w</w:t>
      </w:r>
      <w:r w:rsidRPr="003663D2">
        <w:rPr>
          <w:rFonts w:ascii="Bookman Old Style" w:eastAsia="Times New Roman" w:hAnsi="Bookman Old Style" w:cs="Baskerville Old Face"/>
          <w:bCs/>
          <w:color w:val="1D1D1B"/>
          <w:sz w:val="20"/>
          <w:szCs w:val="20"/>
          <w:lang w:val="pl-PL" w:eastAsia="pl-PL" w:bidi="ar-SA"/>
        </w:rPr>
        <w:t> 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transeuropejskiej sieci drogowej</w:t>
      </w:r>
    </w:p>
    <w:p w:rsidR="00502C6F" w:rsidRPr="003663D2" w:rsidRDefault="00502C6F" w:rsidP="00F06E17">
      <w:pPr>
        <w:pStyle w:val="Akapitzlist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Przedsi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wzi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="008971C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ciach realizowanych i zrealizowanych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, znajduj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="008971C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cych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si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na terenie, na kt</w:t>
      </w:r>
      <w:r w:rsidRPr="003663D2">
        <w:rPr>
          <w:rFonts w:ascii="Bookman Old Style" w:eastAsia="Times New Roman" w:hAnsi="Bookman Old Style" w:cs="Baskerville Old Face"/>
          <w:bCs/>
          <w:color w:val="1D1D1B"/>
          <w:sz w:val="20"/>
          <w:szCs w:val="20"/>
          <w:lang w:val="pl-PL" w:eastAsia="pl-PL" w:bidi="ar-SA"/>
        </w:rPr>
        <w:t>ó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rym planuje si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realizacj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przedsi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wzi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cia, oraz w obszarze oddzia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ł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ywania przedsi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wzi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cia lub kt</w:t>
      </w:r>
      <w:r w:rsidRPr="003663D2">
        <w:rPr>
          <w:rFonts w:ascii="Bookman Old Style" w:eastAsia="Times New Roman" w:hAnsi="Bookman Old Style" w:cs="Baskerville Old Face"/>
          <w:bCs/>
          <w:color w:val="1D1D1B"/>
          <w:sz w:val="20"/>
          <w:szCs w:val="20"/>
          <w:lang w:val="pl-PL" w:eastAsia="pl-PL" w:bidi="ar-SA"/>
        </w:rPr>
        <w:t>ó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rych oddzia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ł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ywania mieszcz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si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w obszarze oddzia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ł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ywania planowanego przedsi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wzi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cia - w</w:t>
      </w:r>
      <w:r w:rsidRPr="003663D2">
        <w:rPr>
          <w:rFonts w:ascii="Bookman Old Style" w:eastAsia="Times New Roman" w:hAnsi="Bookman Old Style" w:cs="Baskerville Old Face"/>
          <w:bCs/>
          <w:color w:val="1D1D1B"/>
          <w:sz w:val="20"/>
          <w:szCs w:val="20"/>
          <w:lang w:val="pl-PL" w:eastAsia="pl-PL" w:bidi="ar-SA"/>
        </w:rPr>
        <w:t> 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zakresie, w jakim ich oddzia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ł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ywania mog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prowadzi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ć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do</w:t>
      </w:r>
      <w:r w:rsidRPr="003663D2">
        <w:rPr>
          <w:rFonts w:ascii="Bookman Old Style" w:eastAsia="Times New Roman" w:hAnsi="Bookman Old Style" w:cs="Baskerville Old Face"/>
          <w:bCs/>
          <w:color w:val="1D1D1B"/>
          <w:sz w:val="20"/>
          <w:szCs w:val="20"/>
          <w:lang w:val="pl-PL" w:eastAsia="pl-PL" w:bidi="ar-SA"/>
        </w:rPr>
        <w:t> 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skumulowania oddzia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ł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ywa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ń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z</w:t>
      </w:r>
      <w:r w:rsidRPr="003663D2">
        <w:rPr>
          <w:rFonts w:ascii="Bookman Old Style" w:eastAsia="Times New Roman" w:hAnsi="Bookman Old Style" w:cs="Baskerville Old Face"/>
          <w:bCs/>
          <w:color w:val="1D1D1B"/>
          <w:sz w:val="20"/>
          <w:szCs w:val="20"/>
          <w:lang w:val="pl-PL" w:eastAsia="pl-PL" w:bidi="ar-SA"/>
        </w:rPr>
        <w:t> 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planowanym przedsi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wzi</w:t>
      </w:r>
      <w:r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ciem</w:t>
      </w:r>
    </w:p>
    <w:p w:rsidR="00502C6F" w:rsidRPr="003663D2" w:rsidRDefault="00F06E17" w:rsidP="00F06E17">
      <w:pPr>
        <w:pStyle w:val="Akapitzlist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Ryzyku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wyst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pienia powa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ż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nej awarii lub katastrofy naturalnej i budowlanej</w:t>
      </w:r>
    </w:p>
    <w:p w:rsidR="00502C6F" w:rsidRPr="003663D2" w:rsidRDefault="00F06E17" w:rsidP="00F06E17">
      <w:pPr>
        <w:pStyle w:val="Akapitzlist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Przewidywanych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ilo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ś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ci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ach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i rodzaj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ach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wytwarzanych odpadów oraz ich wp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ł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yw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ie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na 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ś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rodowisko</w:t>
      </w:r>
    </w:p>
    <w:p w:rsidR="00502C6F" w:rsidRPr="003663D2" w:rsidRDefault="00F06E17" w:rsidP="00F06E17">
      <w:pPr>
        <w:pStyle w:val="Akapitzlist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426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Pracach rozbiórkowych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dotycz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cych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przedsi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wzi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ęć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mog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cych znacz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ą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co oddzia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ł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ywa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ć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 xml:space="preserve"> na</w:t>
      </w:r>
      <w:r w:rsidR="00502C6F" w:rsidRPr="003663D2">
        <w:rPr>
          <w:rFonts w:ascii="Bookman Old Style" w:eastAsia="Times New Roman" w:hAnsi="Bookman Old Style" w:cs="Baskerville Old Face"/>
          <w:bCs/>
          <w:color w:val="1D1D1B"/>
          <w:sz w:val="20"/>
          <w:szCs w:val="20"/>
          <w:lang w:val="pl-PL" w:eastAsia="pl-PL" w:bidi="ar-SA"/>
        </w:rPr>
        <w:t> </w:t>
      </w:r>
      <w:r w:rsidR="00502C6F" w:rsidRPr="003663D2">
        <w:rPr>
          <w:rFonts w:ascii="Bookman Old Style" w:eastAsia="Times New Roman" w:hAnsi="Bookman Old Style" w:cs="Times New Roman"/>
          <w:bCs/>
          <w:color w:val="1D1D1B"/>
          <w:sz w:val="20"/>
          <w:szCs w:val="20"/>
          <w:lang w:val="pl-PL" w:eastAsia="pl-PL" w:bidi="ar-SA"/>
        </w:rPr>
        <w:t>ś</w:t>
      </w:r>
      <w:r w:rsidR="00502C6F" w:rsidRPr="003663D2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rodowisko</w:t>
      </w:r>
    </w:p>
    <w:p w:rsidR="00502C6F" w:rsidRPr="008971CF" w:rsidRDefault="00502C6F" w:rsidP="00502C6F">
      <w:p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120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</w:p>
    <w:p w:rsidR="00502C6F" w:rsidRPr="00F06E17" w:rsidRDefault="00F06E17" w:rsidP="00F06E17">
      <w:p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jc w:val="both"/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</w:pPr>
      <w:r w:rsidRPr="00F06E17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Kartę podpisuje autor, a w przypadku gdy jej wykonawca jest zespół autorów- kierujący tym zespołem wraz z podaniem imienia i nazwiska oraz daty sporządzenia karty</w:t>
      </w:r>
      <w:r w:rsidR="00502C6F" w:rsidRPr="00F06E17">
        <w:rPr>
          <w:rFonts w:ascii="Bookman Old Style" w:eastAsia="Times New Roman" w:hAnsi="Bookman Old Style" w:cs="Calibri"/>
          <w:bCs/>
          <w:color w:val="1D1D1B"/>
          <w:sz w:val="20"/>
          <w:szCs w:val="20"/>
          <w:lang w:val="pl-PL" w:eastAsia="pl-PL" w:bidi="ar-SA"/>
        </w:rPr>
        <w:t>.</w:t>
      </w:r>
    </w:p>
    <w:p w:rsidR="00502C6F" w:rsidRPr="008971CF" w:rsidRDefault="00502C6F" w:rsidP="00502C6F">
      <w:p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120"/>
        <w:rPr>
          <w:rFonts w:ascii="Bookman Old Style" w:eastAsia="Times New Roman" w:hAnsi="Bookman Old Style" w:cs="Calibri"/>
          <w:b/>
          <w:bCs/>
          <w:color w:val="1D1D1B"/>
          <w:sz w:val="20"/>
          <w:szCs w:val="20"/>
          <w:lang w:val="pl-PL" w:eastAsia="pl-PL" w:bidi="ar-SA"/>
        </w:rPr>
      </w:pPr>
    </w:p>
    <w:p w:rsidR="00502C6F" w:rsidRPr="00F06E17" w:rsidRDefault="00502C6F" w:rsidP="00F06E17">
      <w:pPr>
        <w:pStyle w:val="Nagwek1"/>
        <w:rPr>
          <w:rFonts w:ascii="Bookman Old Style" w:hAnsi="Bookman Old Style"/>
          <w:sz w:val="18"/>
          <w:szCs w:val="18"/>
          <w:u w:val="none"/>
          <w:lang w:val="pl-PL" w:eastAsia="pl-PL" w:bidi="ar-SA"/>
        </w:rPr>
      </w:pPr>
      <w:r w:rsidRPr="00F06E17">
        <w:rPr>
          <w:rFonts w:ascii="Bookman Old Style" w:hAnsi="Bookman Old Style"/>
          <w:sz w:val="18"/>
          <w:szCs w:val="18"/>
          <w:u w:val="none"/>
          <w:lang w:val="pl-PL" w:eastAsia="pl-PL" w:bidi="ar-SA"/>
        </w:rPr>
        <w:t>W tre</w:t>
      </w:r>
      <w:r w:rsidRPr="00F06E17">
        <w:rPr>
          <w:rFonts w:ascii="Bookman Old Style" w:hAnsi="Bookman Old Style" w:cs="Times New Roman"/>
          <w:sz w:val="18"/>
          <w:szCs w:val="18"/>
          <w:u w:val="none"/>
          <w:lang w:val="pl-PL" w:eastAsia="pl-PL" w:bidi="ar-SA"/>
        </w:rPr>
        <w:t>ś</w:t>
      </w:r>
      <w:r w:rsidRPr="00F06E17">
        <w:rPr>
          <w:rFonts w:ascii="Bookman Old Style" w:hAnsi="Bookman Old Style"/>
          <w:sz w:val="18"/>
          <w:szCs w:val="18"/>
          <w:u w:val="none"/>
          <w:lang w:val="pl-PL" w:eastAsia="pl-PL" w:bidi="ar-SA"/>
        </w:rPr>
        <w:t>ci karty informacyjnej przedsi</w:t>
      </w:r>
      <w:r w:rsidRPr="00F06E17">
        <w:rPr>
          <w:rFonts w:ascii="Bookman Old Style" w:hAnsi="Bookman Old Style" w:cs="Times New Roman"/>
          <w:sz w:val="18"/>
          <w:szCs w:val="18"/>
          <w:u w:val="none"/>
          <w:lang w:val="pl-PL" w:eastAsia="pl-PL" w:bidi="ar-SA"/>
        </w:rPr>
        <w:t>ę</w:t>
      </w:r>
      <w:r w:rsidRPr="00F06E17">
        <w:rPr>
          <w:rFonts w:ascii="Bookman Old Style" w:hAnsi="Bookman Old Style"/>
          <w:sz w:val="18"/>
          <w:szCs w:val="18"/>
          <w:u w:val="none"/>
          <w:lang w:val="pl-PL" w:eastAsia="pl-PL" w:bidi="ar-SA"/>
        </w:rPr>
        <w:t>wzi</w:t>
      </w:r>
      <w:r w:rsidRPr="00F06E17">
        <w:rPr>
          <w:rFonts w:ascii="Bookman Old Style" w:hAnsi="Bookman Old Style" w:cs="Times New Roman"/>
          <w:sz w:val="18"/>
          <w:szCs w:val="18"/>
          <w:u w:val="none"/>
          <w:lang w:val="pl-PL" w:eastAsia="pl-PL" w:bidi="ar-SA"/>
        </w:rPr>
        <w:t>ę</w:t>
      </w:r>
      <w:r w:rsidRPr="00F06E17">
        <w:rPr>
          <w:rFonts w:ascii="Bookman Old Style" w:hAnsi="Bookman Old Style"/>
          <w:sz w:val="18"/>
          <w:szCs w:val="18"/>
          <w:u w:val="none"/>
          <w:lang w:val="pl-PL" w:eastAsia="pl-PL" w:bidi="ar-SA"/>
        </w:rPr>
        <w:t>cia nale</w:t>
      </w:r>
      <w:r w:rsidRPr="00F06E17">
        <w:rPr>
          <w:rFonts w:ascii="Bookman Old Style" w:hAnsi="Bookman Old Style" w:cs="Times New Roman"/>
          <w:sz w:val="18"/>
          <w:szCs w:val="18"/>
          <w:u w:val="none"/>
          <w:lang w:val="pl-PL" w:eastAsia="pl-PL" w:bidi="ar-SA"/>
        </w:rPr>
        <w:t>ż</w:t>
      </w:r>
      <w:r w:rsidRPr="00F06E17">
        <w:rPr>
          <w:rFonts w:ascii="Bookman Old Style" w:hAnsi="Bookman Old Style"/>
          <w:sz w:val="18"/>
          <w:szCs w:val="18"/>
          <w:u w:val="none"/>
          <w:lang w:val="pl-PL" w:eastAsia="pl-PL" w:bidi="ar-SA"/>
        </w:rPr>
        <w:t>y uwzgl</w:t>
      </w:r>
      <w:r w:rsidRPr="00F06E17">
        <w:rPr>
          <w:rFonts w:ascii="Bookman Old Style" w:hAnsi="Bookman Old Style" w:cs="Times New Roman"/>
          <w:sz w:val="18"/>
          <w:szCs w:val="18"/>
          <w:u w:val="none"/>
          <w:lang w:val="pl-PL" w:eastAsia="pl-PL" w:bidi="ar-SA"/>
        </w:rPr>
        <w:t>ę</w:t>
      </w:r>
      <w:r w:rsidRPr="00F06E17">
        <w:rPr>
          <w:rFonts w:ascii="Bookman Old Style" w:hAnsi="Bookman Old Style"/>
          <w:sz w:val="18"/>
          <w:szCs w:val="18"/>
          <w:u w:val="none"/>
          <w:lang w:val="pl-PL" w:eastAsia="pl-PL" w:bidi="ar-SA"/>
        </w:rPr>
        <w:t>dni</w:t>
      </w:r>
      <w:r w:rsidRPr="00F06E17">
        <w:rPr>
          <w:rFonts w:ascii="Bookman Old Style" w:hAnsi="Bookman Old Style" w:cs="Times New Roman"/>
          <w:sz w:val="18"/>
          <w:szCs w:val="18"/>
          <w:u w:val="none"/>
          <w:lang w:val="pl-PL" w:eastAsia="pl-PL" w:bidi="ar-SA"/>
        </w:rPr>
        <w:t>ć</w:t>
      </w:r>
      <w:r w:rsidRPr="00F06E17">
        <w:rPr>
          <w:rFonts w:ascii="Bookman Old Style" w:hAnsi="Bookman Old Style"/>
          <w:sz w:val="18"/>
          <w:szCs w:val="18"/>
          <w:u w:val="none"/>
          <w:lang w:val="pl-PL" w:eastAsia="pl-PL" w:bidi="ar-SA"/>
        </w:rPr>
        <w:t xml:space="preserve"> dost</w:t>
      </w:r>
      <w:r w:rsidRPr="00F06E17">
        <w:rPr>
          <w:rFonts w:ascii="Bookman Old Style" w:hAnsi="Bookman Old Style" w:cs="Times New Roman"/>
          <w:sz w:val="18"/>
          <w:szCs w:val="18"/>
          <w:u w:val="none"/>
          <w:lang w:val="pl-PL" w:eastAsia="pl-PL" w:bidi="ar-SA"/>
        </w:rPr>
        <w:t>ę</w:t>
      </w:r>
      <w:r w:rsidRPr="00F06E17">
        <w:rPr>
          <w:rFonts w:ascii="Bookman Old Style" w:hAnsi="Bookman Old Style"/>
          <w:sz w:val="18"/>
          <w:szCs w:val="18"/>
          <w:u w:val="none"/>
          <w:lang w:val="pl-PL" w:eastAsia="pl-PL" w:bidi="ar-SA"/>
        </w:rPr>
        <w:t>pne wyniki innych ocen wp</w:t>
      </w:r>
      <w:r w:rsidRPr="00F06E17">
        <w:rPr>
          <w:rFonts w:ascii="Bookman Old Style" w:hAnsi="Bookman Old Style" w:cs="Times New Roman"/>
          <w:sz w:val="18"/>
          <w:szCs w:val="18"/>
          <w:u w:val="none"/>
          <w:lang w:val="pl-PL" w:eastAsia="pl-PL" w:bidi="ar-SA"/>
        </w:rPr>
        <w:t>ł</w:t>
      </w:r>
      <w:r w:rsidRPr="00F06E17">
        <w:rPr>
          <w:rFonts w:ascii="Bookman Old Style" w:hAnsi="Bookman Old Style"/>
          <w:sz w:val="18"/>
          <w:szCs w:val="18"/>
          <w:u w:val="none"/>
          <w:lang w:val="pl-PL" w:eastAsia="pl-PL" w:bidi="ar-SA"/>
        </w:rPr>
        <w:t xml:space="preserve">ywu na </w:t>
      </w:r>
      <w:r w:rsidRPr="00F06E17">
        <w:rPr>
          <w:rFonts w:ascii="Bookman Old Style" w:hAnsi="Bookman Old Style" w:cs="Times New Roman"/>
          <w:sz w:val="18"/>
          <w:szCs w:val="18"/>
          <w:u w:val="none"/>
          <w:lang w:val="pl-PL" w:eastAsia="pl-PL" w:bidi="ar-SA"/>
        </w:rPr>
        <w:t>ś</w:t>
      </w:r>
      <w:r w:rsidRPr="00F06E17">
        <w:rPr>
          <w:rFonts w:ascii="Bookman Old Style" w:hAnsi="Bookman Old Style"/>
          <w:sz w:val="18"/>
          <w:szCs w:val="18"/>
          <w:u w:val="none"/>
          <w:lang w:val="pl-PL" w:eastAsia="pl-PL" w:bidi="ar-SA"/>
        </w:rPr>
        <w:t>rodowisko, przeprowadzone na podstawie odr</w:t>
      </w:r>
      <w:r w:rsidRPr="00F06E17">
        <w:rPr>
          <w:rFonts w:ascii="Bookman Old Style" w:hAnsi="Bookman Old Style" w:cs="Times New Roman"/>
          <w:sz w:val="18"/>
          <w:szCs w:val="18"/>
          <w:u w:val="none"/>
          <w:lang w:val="pl-PL" w:eastAsia="pl-PL" w:bidi="ar-SA"/>
        </w:rPr>
        <w:t>ę</w:t>
      </w:r>
      <w:r w:rsidRPr="00F06E17">
        <w:rPr>
          <w:rFonts w:ascii="Bookman Old Style" w:hAnsi="Bookman Old Style"/>
          <w:sz w:val="18"/>
          <w:szCs w:val="18"/>
          <w:u w:val="none"/>
          <w:lang w:val="pl-PL" w:eastAsia="pl-PL" w:bidi="ar-SA"/>
        </w:rPr>
        <w:t>bnych przepisów</w:t>
      </w:r>
      <w:r w:rsidR="00F06E17">
        <w:rPr>
          <w:rFonts w:ascii="Bookman Old Style" w:hAnsi="Bookman Old Style"/>
          <w:sz w:val="18"/>
          <w:szCs w:val="18"/>
          <w:u w:val="none"/>
          <w:lang w:val="pl-PL" w:eastAsia="pl-PL" w:bidi="ar-SA"/>
        </w:rPr>
        <w:t>.</w:t>
      </w:r>
    </w:p>
    <w:p w:rsidR="00502C6F" w:rsidRPr="008971CF" w:rsidRDefault="00502C6F" w:rsidP="00502C6F">
      <w:pPr>
        <w:suppressAutoHyphens w:val="0"/>
        <w:kinsoku w:val="0"/>
        <w:overflowPunct w:val="0"/>
        <w:autoSpaceDE w:val="0"/>
        <w:autoSpaceDN w:val="0"/>
        <w:adjustRightInd w:val="0"/>
        <w:spacing w:line="290" w:lineRule="exact"/>
        <w:ind w:left="120"/>
        <w:rPr>
          <w:rFonts w:ascii="Bookman Old Style" w:eastAsia="Times New Roman" w:hAnsi="Bookman Old Style" w:cs="Calibri"/>
          <w:color w:val="1D1D1B"/>
          <w:sz w:val="20"/>
          <w:szCs w:val="20"/>
          <w:lang w:val="pl-PL" w:eastAsia="pl-PL" w:bidi="ar-SA"/>
        </w:rPr>
      </w:pPr>
    </w:p>
    <w:p w:rsidR="00E51ED7" w:rsidRPr="008971CF" w:rsidRDefault="00E51ED7" w:rsidP="00E51ED7">
      <w:pPr>
        <w:pStyle w:val="Tekstpodstawowy21"/>
        <w:spacing w:line="276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8971CF">
        <w:rPr>
          <w:rFonts w:ascii="Bookman Old Style" w:hAnsi="Bookman Old Style"/>
          <w:sz w:val="20"/>
          <w:szCs w:val="20"/>
          <w:lang w:val="pl-PL"/>
        </w:rPr>
        <w:tab/>
      </w:r>
      <w:r w:rsidRPr="008971CF">
        <w:rPr>
          <w:rFonts w:ascii="Bookman Old Style" w:hAnsi="Bookman Old Style"/>
          <w:sz w:val="20"/>
          <w:szCs w:val="20"/>
          <w:lang w:val="pl-PL"/>
        </w:rPr>
        <w:tab/>
      </w:r>
      <w:r w:rsidRPr="008971CF">
        <w:rPr>
          <w:rFonts w:ascii="Bookman Old Style" w:hAnsi="Bookman Old Style"/>
          <w:sz w:val="20"/>
          <w:szCs w:val="20"/>
          <w:lang w:val="pl-PL"/>
        </w:rPr>
        <w:tab/>
      </w:r>
      <w:r w:rsidRPr="008971CF">
        <w:rPr>
          <w:rFonts w:ascii="Bookman Old Style" w:hAnsi="Bookman Old Style"/>
          <w:sz w:val="20"/>
          <w:szCs w:val="20"/>
          <w:lang w:val="pl-PL"/>
        </w:rPr>
        <w:tab/>
        <w:t xml:space="preserve">     </w:t>
      </w:r>
    </w:p>
    <w:p w:rsidR="00383B90" w:rsidRPr="00502C6F" w:rsidRDefault="00383B90">
      <w:pPr>
        <w:pStyle w:val="Tekstpodstawowy21"/>
        <w:spacing w:line="100" w:lineRule="atLeast"/>
        <w:jc w:val="center"/>
        <w:rPr>
          <w:rFonts w:ascii="Baskerville Old Face" w:hAnsi="Baskerville Old Face"/>
          <w:sz w:val="20"/>
          <w:szCs w:val="20"/>
          <w:lang w:val="pl-PL"/>
        </w:rPr>
      </w:pPr>
    </w:p>
    <w:sectPr w:rsidR="00383B90" w:rsidRPr="00502C6F" w:rsidSect="00FA7014">
      <w:footnotePr>
        <w:pos w:val="beneathText"/>
      </w:footnotePr>
      <w:pgSz w:w="11905" w:h="16837"/>
      <w:pgMar w:top="284" w:right="1021" w:bottom="284" w:left="1021" w:header="709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71" w:rsidRDefault="008E3471">
      <w:r>
        <w:separator/>
      </w:r>
    </w:p>
  </w:endnote>
  <w:endnote w:type="continuationSeparator" w:id="0">
    <w:p w:rsidR="008E3471" w:rsidRDefault="008E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71" w:rsidRDefault="008E3471">
      <w:r>
        <w:separator/>
      </w:r>
    </w:p>
  </w:footnote>
  <w:footnote w:type="continuationSeparator" w:id="0">
    <w:p w:rsidR="008E3471" w:rsidRDefault="008E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0DE04A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Lucida Sans Unicode" w:hAnsi="Verdana" w:cs="Arial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9F6E81"/>
    <w:multiLevelType w:val="hybridMultilevel"/>
    <w:tmpl w:val="E1447E6E"/>
    <w:lvl w:ilvl="0" w:tplc="D5C206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602E3A"/>
    <w:multiLevelType w:val="hybridMultilevel"/>
    <w:tmpl w:val="3BC8C6B6"/>
    <w:lvl w:ilvl="0" w:tplc="A9548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21AD8"/>
    <w:multiLevelType w:val="hybridMultilevel"/>
    <w:tmpl w:val="FA68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E558E"/>
    <w:multiLevelType w:val="hybridMultilevel"/>
    <w:tmpl w:val="F41C7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C05331"/>
    <w:multiLevelType w:val="hybridMultilevel"/>
    <w:tmpl w:val="ED52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843C5"/>
    <w:multiLevelType w:val="hybridMultilevel"/>
    <w:tmpl w:val="3D30DDB0"/>
    <w:lvl w:ilvl="0" w:tplc="0366CAA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864D1"/>
    <w:multiLevelType w:val="hybridMultilevel"/>
    <w:tmpl w:val="23C82AD2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A71AD"/>
    <w:multiLevelType w:val="hybridMultilevel"/>
    <w:tmpl w:val="83B6543A"/>
    <w:lvl w:ilvl="0" w:tplc="4932661A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0486A"/>
    <w:multiLevelType w:val="hybridMultilevel"/>
    <w:tmpl w:val="78D85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99"/>
    <w:rsid w:val="00006F62"/>
    <w:rsid w:val="000201B6"/>
    <w:rsid w:val="0002421C"/>
    <w:rsid w:val="00057394"/>
    <w:rsid w:val="00064834"/>
    <w:rsid w:val="0007707F"/>
    <w:rsid w:val="00082728"/>
    <w:rsid w:val="000C6BF3"/>
    <w:rsid w:val="000D0326"/>
    <w:rsid w:val="000D3655"/>
    <w:rsid w:val="000D4F8C"/>
    <w:rsid w:val="000D6133"/>
    <w:rsid w:val="000F27AB"/>
    <w:rsid w:val="001024DB"/>
    <w:rsid w:val="00107BF4"/>
    <w:rsid w:val="001172BA"/>
    <w:rsid w:val="001B02AA"/>
    <w:rsid w:val="002020EA"/>
    <w:rsid w:val="00232639"/>
    <w:rsid w:val="00235C2C"/>
    <w:rsid w:val="00257B23"/>
    <w:rsid w:val="002643B9"/>
    <w:rsid w:val="00277876"/>
    <w:rsid w:val="002A12B1"/>
    <w:rsid w:val="002B4BA9"/>
    <w:rsid w:val="00320EA0"/>
    <w:rsid w:val="003441D8"/>
    <w:rsid w:val="003663D2"/>
    <w:rsid w:val="00383B90"/>
    <w:rsid w:val="00393F92"/>
    <w:rsid w:val="00395C86"/>
    <w:rsid w:val="00397E24"/>
    <w:rsid w:val="003B48F1"/>
    <w:rsid w:val="00435304"/>
    <w:rsid w:val="004C0228"/>
    <w:rsid w:val="004E5990"/>
    <w:rsid w:val="00502C6F"/>
    <w:rsid w:val="00533A11"/>
    <w:rsid w:val="0055174C"/>
    <w:rsid w:val="00576745"/>
    <w:rsid w:val="005869BE"/>
    <w:rsid w:val="006178D7"/>
    <w:rsid w:val="00627CF2"/>
    <w:rsid w:val="00630EF4"/>
    <w:rsid w:val="006357C0"/>
    <w:rsid w:val="00646BC2"/>
    <w:rsid w:val="00651D30"/>
    <w:rsid w:val="006B10F5"/>
    <w:rsid w:val="006B4EDE"/>
    <w:rsid w:val="006C10E5"/>
    <w:rsid w:val="00704CDD"/>
    <w:rsid w:val="00733366"/>
    <w:rsid w:val="00743A26"/>
    <w:rsid w:val="00751B4E"/>
    <w:rsid w:val="0075201F"/>
    <w:rsid w:val="00756924"/>
    <w:rsid w:val="007C4A68"/>
    <w:rsid w:val="007E4F74"/>
    <w:rsid w:val="007F0161"/>
    <w:rsid w:val="0083149F"/>
    <w:rsid w:val="008971CF"/>
    <w:rsid w:val="008E3471"/>
    <w:rsid w:val="008E7484"/>
    <w:rsid w:val="008F4551"/>
    <w:rsid w:val="00915DEC"/>
    <w:rsid w:val="00923C42"/>
    <w:rsid w:val="0093110D"/>
    <w:rsid w:val="00932012"/>
    <w:rsid w:val="009529FC"/>
    <w:rsid w:val="00954417"/>
    <w:rsid w:val="00964B98"/>
    <w:rsid w:val="00986EEA"/>
    <w:rsid w:val="009C590D"/>
    <w:rsid w:val="009F1DC9"/>
    <w:rsid w:val="00A0062E"/>
    <w:rsid w:val="00A110FF"/>
    <w:rsid w:val="00A72195"/>
    <w:rsid w:val="00A85A55"/>
    <w:rsid w:val="00AA3D15"/>
    <w:rsid w:val="00AB1AF6"/>
    <w:rsid w:val="00B01709"/>
    <w:rsid w:val="00B1752E"/>
    <w:rsid w:val="00B235D3"/>
    <w:rsid w:val="00B63BA1"/>
    <w:rsid w:val="00B85974"/>
    <w:rsid w:val="00BD1CCD"/>
    <w:rsid w:val="00C0046A"/>
    <w:rsid w:val="00C14BE3"/>
    <w:rsid w:val="00C73563"/>
    <w:rsid w:val="00C930E5"/>
    <w:rsid w:val="00CD7789"/>
    <w:rsid w:val="00CE41E7"/>
    <w:rsid w:val="00D443E4"/>
    <w:rsid w:val="00D67231"/>
    <w:rsid w:val="00D702F8"/>
    <w:rsid w:val="00D7244C"/>
    <w:rsid w:val="00D95AF0"/>
    <w:rsid w:val="00DA5186"/>
    <w:rsid w:val="00DE16C3"/>
    <w:rsid w:val="00DF20EE"/>
    <w:rsid w:val="00E14599"/>
    <w:rsid w:val="00E51ED7"/>
    <w:rsid w:val="00EB52E3"/>
    <w:rsid w:val="00EC7933"/>
    <w:rsid w:val="00ED1C2D"/>
    <w:rsid w:val="00F03159"/>
    <w:rsid w:val="00F06E17"/>
    <w:rsid w:val="00F5254F"/>
    <w:rsid w:val="00F84033"/>
    <w:rsid w:val="00FA7014"/>
    <w:rsid w:val="00F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AF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qFormat/>
    <w:rsid w:val="00AB1AF6"/>
    <w:pPr>
      <w:keepNext/>
      <w:numPr>
        <w:numId w:val="1"/>
      </w:numPr>
      <w:spacing w:line="360" w:lineRule="auto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B1AF6"/>
    <w:rPr>
      <w:b/>
    </w:rPr>
  </w:style>
  <w:style w:type="character" w:customStyle="1" w:styleId="WW8Num4z0">
    <w:name w:val="WW8Num4z0"/>
    <w:rsid w:val="00AB1AF6"/>
    <w:rPr>
      <w:b/>
    </w:rPr>
  </w:style>
  <w:style w:type="character" w:customStyle="1" w:styleId="WW8Num5z0">
    <w:name w:val="WW8Num5z0"/>
    <w:rsid w:val="00AB1AF6"/>
    <w:rPr>
      <w:b/>
    </w:rPr>
  </w:style>
  <w:style w:type="character" w:customStyle="1" w:styleId="WW8Num6z0">
    <w:name w:val="WW8Num6z0"/>
    <w:rsid w:val="00AB1AF6"/>
    <w:rPr>
      <w:b/>
    </w:rPr>
  </w:style>
  <w:style w:type="character" w:customStyle="1" w:styleId="WW8Num7z0">
    <w:name w:val="WW8Num7z0"/>
    <w:rsid w:val="00AB1AF6"/>
    <w:rPr>
      <w:rFonts w:ascii="Symbol" w:hAnsi="Symbol"/>
    </w:rPr>
  </w:style>
  <w:style w:type="character" w:customStyle="1" w:styleId="WW8Num9z0">
    <w:name w:val="WW8Num9z0"/>
    <w:rsid w:val="00AB1AF6"/>
    <w:rPr>
      <w:b/>
    </w:rPr>
  </w:style>
  <w:style w:type="character" w:customStyle="1" w:styleId="WW8Num10z0">
    <w:name w:val="WW8Num10z0"/>
    <w:rsid w:val="00AB1AF6"/>
    <w:rPr>
      <w:b/>
    </w:rPr>
  </w:style>
  <w:style w:type="character" w:customStyle="1" w:styleId="Absatz-Standardschriftart">
    <w:name w:val="Absatz-Standardschriftart"/>
    <w:rsid w:val="00AB1AF6"/>
  </w:style>
  <w:style w:type="character" w:customStyle="1" w:styleId="WW8Num11z0">
    <w:name w:val="WW8Num11z0"/>
    <w:rsid w:val="00AB1AF6"/>
    <w:rPr>
      <w:rFonts w:ascii="Symbol" w:hAnsi="Symbol"/>
    </w:rPr>
  </w:style>
  <w:style w:type="character" w:customStyle="1" w:styleId="WW-Absatz-Standardschriftart">
    <w:name w:val="WW-Absatz-Standardschriftart"/>
    <w:rsid w:val="00AB1AF6"/>
  </w:style>
  <w:style w:type="character" w:customStyle="1" w:styleId="WW8Num2z0">
    <w:name w:val="WW8Num2z0"/>
    <w:rsid w:val="00AB1AF6"/>
    <w:rPr>
      <w:b/>
    </w:rPr>
  </w:style>
  <w:style w:type="character" w:customStyle="1" w:styleId="WW8Num8z0">
    <w:name w:val="WW8Num8z0"/>
    <w:rsid w:val="00AB1AF6"/>
    <w:rPr>
      <w:rFonts w:ascii="Symbol" w:hAnsi="Symbol"/>
    </w:rPr>
  </w:style>
  <w:style w:type="character" w:customStyle="1" w:styleId="Symbolewypunktowania">
    <w:name w:val="Symbole wypunktowania"/>
    <w:rsid w:val="00AB1AF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B1A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AB1AF6"/>
    <w:pPr>
      <w:spacing w:line="360" w:lineRule="auto"/>
      <w:jc w:val="center"/>
    </w:pPr>
    <w:rPr>
      <w:rFonts w:ascii="Arial" w:hAnsi="Arial"/>
      <w:b/>
      <w:sz w:val="22"/>
    </w:rPr>
  </w:style>
  <w:style w:type="paragraph" w:styleId="Lista">
    <w:name w:val="List"/>
    <w:basedOn w:val="Tekstpodstawowy"/>
    <w:semiHidden/>
    <w:rsid w:val="00AB1AF6"/>
  </w:style>
  <w:style w:type="paragraph" w:customStyle="1" w:styleId="Podpis1">
    <w:name w:val="Podpis1"/>
    <w:basedOn w:val="Normalny"/>
    <w:rsid w:val="00AB1AF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B1AF6"/>
    <w:pPr>
      <w:suppressLineNumbers/>
    </w:pPr>
  </w:style>
  <w:style w:type="paragraph" w:customStyle="1" w:styleId="Tekstpodstawowy21">
    <w:name w:val="Tekst podstawowy 21"/>
    <w:basedOn w:val="Normalny"/>
    <w:rsid w:val="00AB1AF6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semiHidden/>
    <w:rsid w:val="00AB1AF6"/>
    <w:pPr>
      <w:spacing w:after="120"/>
      <w:ind w:left="283"/>
    </w:pPr>
  </w:style>
  <w:style w:type="paragraph" w:customStyle="1" w:styleId="Tekstpodstawowy31">
    <w:name w:val="Tekst podstawowy 31"/>
    <w:basedOn w:val="Normalny"/>
    <w:rsid w:val="00AB1AF6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AB1AF6"/>
    <w:pPr>
      <w:spacing w:after="120" w:line="480" w:lineRule="auto"/>
      <w:ind w:left="283"/>
    </w:pPr>
  </w:style>
  <w:style w:type="paragraph" w:styleId="Tekstprzypisudolnego">
    <w:name w:val="footnote text"/>
    <w:basedOn w:val="Normalny"/>
    <w:semiHidden/>
    <w:rsid w:val="00AB1AF6"/>
  </w:style>
  <w:style w:type="paragraph" w:styleId="Stopka">
    <w:name w:val="footer"/>
    <w:basedOn w:val="Normalny"/>
    <w:semiHidden/>
    <w:rsid w:val="00AB1AF6"/>
    <w:pPr>
      <w:suppressLineNumbers/>
      <w:tabs>
        <w:tab w:val="center" w:pos="4872"/>
        <w:tab w:val="right" w:pos="9745"/>
      </w:tabs>
    </w:pPr>
  </w:style>
  <w:style w:type="character" w:styleId="Hipercze">
    <w:name w:val="Hyperlink"/>
    <w:basedOn w:val="Domylnaczcionkaakapitu"/>
    <w:uiPriority w:val="99"/>
    <w:semiHidden/>
    <w:unhideWhenUsed/>
    <w:rsid w:val="0023263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2639"/>
  </w:style>
  <w:style w:type="character" w:customStyle="1" w:styleId="luchili">
    <w:name w:val="luc_hili"/>
    <w:basedOn w:val="Domylnaczcionkaakapitu"/>
    <w:rsid w:val="00232639"/>
  </w:style>
  <w:style w:type="paragraph" w:styleId="Akapitzlist">
    <w:name w:val="List Paragraph"/>
    <w:basedOn w:val="Normalny"/>
    <w:uiPriority w:val="34"/>
    <w:qFormat/>
    <w:rsid w:val="00232639"/>
    <w:pPr>
      <w:ind w:left="720"/>
      <w:contextualSpacing/>
    </w:pPr>
  </w:style>
  <w:style w:type="character" w:customStyle="1" w:styleId="tabulatory">
    <w:name w:val="tabulatory"/>
    <w:basedOn w:val="Domylnaczcionkaakapitu"/>
    <w:rsid w:val="00232639"/>
  </w:style>
  <w:style w:type="paragraph" w:styleId="Bezodstpw">
    <w:name w:val="No Spacing"/>
    <w:uiPriority w:val="1"/>
    <w:qFormat/>
    <w:rsid w:val="0006483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2A1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2B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CC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CC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AF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qFormat/>
    <w:rsid w:val="00AB1AF6"/>
    <w:pPr>
      <w:keepNext/>
      <w:numPr>
        <w:numId w:val="1"/>
      </w:numPr>
      <w:spacing w:line="360" w:lineRule="auto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B1AF6"/>
    <w:rPr>
      <w:b/>
    </w:rPr>
  </w:style>
  <w:style w:type="character" w:customStyle="1" w:styleId="WW8Num4z0">
    <w:name w:val="WW8Num4z0"/>
    <w:rsid w:val="00AB1AF6"/>
    <w:rPr>
      <w:b/>
    </w:rPr>
  </w:style>
  <w:style w:type="character" w:customStyle="1" w:styleId="WW8Num5z0">
    <w:name w:val="WW8Num5z0"/>
    <w:rsid w:val="00AB1AF6"/>
    <w:rPr>
      <w:b/>
    </w:rPr>
  </w:style>
  <w:style w:type="character" w:customStyle="1" w:styleId="WW8Num6z0">
    <w:name w:val="WW8Num6z0"/>
    <w:rsid w:val="00AB1AF6"/>
    <w:rPr>
      <w:b/>
    </w:rPr>
  </w:style>
  <w:style w:type="character" w:customStyle="1" w:styleId="WW8Num7z0">
    <w:name w:val="WW8Num7z0"/>
    <w:rsid w:val="00AB1AF6"/>
    <w:rPr>
      <w:rFonts w:ascii="Symbol" w:hAnsi="Symbol"/>
    </w:rPr>
  </w:style>
  <w:style w:type="character" w:customStyle="1" w:styleId="WW8Num9z0">
    <w:name w:val="WW8Num9z0"/>
    <w:rsid w:val="00AB1AF6"/>
    <w:rPr>
      <w:b/>
    </w:rPr>
  </w:style>
  <w:style w:type="character" w:customStyle="1" w:styleId="WW8Num10z0">
    <w:name w:val="WW8Num10z0"/>
    <w:rsid w:val="00AB1AF6"/>
    <w:rPr>
      <w:b/>
    </w:rPr>
  </w:style>
  <w:style w:type="character" w:customStyle="1" w:styleId="Absatz-Standardschriftart">
    <w:name w:val="Absatz-Standardschriftart"/>
    <w:rsid w:val="00AB1AF6"/>
  </w:style>
  <w:style w:type="character" w:customStyle="1" w:styleId="WW8Num11z0">
    <w:name w:val="WW8Num11z0"/>
    <w:rsid w:val="00AB1AF6"/>
    <w:rPr>
      <w:rFonts w:ascii="Symbol" w:hAnsi="Symbol"/>
    </w:rPr>
  </w:style>
  <w:style w:type="character" w:customStyle="1" w:styleId="WW-Absatz-Standardschriftart">
    <w:name w:val="WW-Absatz-Standardschriftart"/>
    <w:rsid w:val="00AB1AF6"/>
  </w:style>
  <w:style w:type="character" w:customStyle="1" w:styleId="WW8Num2z0">
    <w:name w:val="WW8Num2z0"/>
    <w:rsid w:val="00AB1AF6"/>
    <w:rPr>
      <w:b/>
    </w:rPr>
  </w:style>
  <w:style w:type="character" w:customStyle="1" w:styleId="WW8Num8z0">
    <w:name w:val="WW8Num8z0"/>
    <w:rsid w:val="00AB1AF6"/>
    <w:rPr>
      <w:rFonts w:ascii="Symbol" w:hAnsi="Symbol"/>
    </w:rPr>
  </w:style>
  <w:style w:type="character" w:customStyle="1" w:styleId="Symbolewypunktowania">
    <w:name w:val="Symbole wypunktowania"/>
    <w:rsid w:val="00AB1AF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B1A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AB1AF6"/>
    <w:pPr>
      <w:spacing w:line="360" w:lineRule="auto"/>
      <w:jc w:val="center"/>
    </w:pPr>
    <w:rPr>
      <w:rFonts w:ascii="Arial" w:hAnsi="Arial"/>
      <w:b/>
      <w:sz w:val="22"/>
    </w:rPr>
  </w:style>
  <w:style w:type="paragraph" w:styleId="Lista">
    <w:name w:val="List"/>
    <w:basedOn w:val="Tekstpodstawowy"/>
    <w:semiHidden/>
    <w:rsid w:val="00AB1AF6"/>
  </w:style>
  <w:style w:type="paragraph" w:customStyle="1" w:styleId="Podpis1">
    <w:name w:val="Podpis1"/>
    <w:basedOn w:val="Normalny"/>
    <w:rsid w:val="00AB1AF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B1AF6"/>
    <w:pPr>
      <w:suppressLineNumbers/>
    </w:pPr>
  </w:style>
  <w:style w:type="paragraph" w:customStyle="1" w:styleId="Tekstpodstawowy21">
    <w:name w:val="Tekst podstawowy 21"/>
    <w:basedOn w:val="Normalny"/>
    <w:rsid w:val="00AB1AF6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semiHidden/>
    <w:rsid w:val="00AB1AF6"/>
    <w:pPr>
      <w:spacing w:after="120"/>
      <w:ind w:left="283"/>
    </w:pPr>
  </w:style>
  <w:style w:type="paragraph" w:customStyle="1" w:styleId="Tekstpodstawowy31">
    <w:name w:val="Tekst podstawowy 31"/>
    <w:basedOn w:val="Normalny"/>
    <w:rsid w:val="00AB1AF6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AB1AF6"/>
    <w:pPr>
      <w:spacing w:after="120" w:line="480" w:lineRule="auto"/>
      <w:ind w:left="283"/>
    </w:pPr>
  </w:style>
  <w:style w:type="paragraph" w:styleId="Tekstprzypisudolnego">
    <w:name w:val="footnote text"/>
    <w:basedOn w:val="Normalny"/>
    <w:semiHidden/>
    <w:rsid w:val="00AB1AF6"/>
  </w:style>
  <w:style w:type="paragraph" w:styleId="Stopka">
    <w:name w:val="footer"/>
    <w:basedOn w:val="Normalny"/>
    <w:semiHidden/>
    <w:rsid w:val="00AB1AF6"/>
    <w:pPr>
      <w:suppressLineNumbers/>
      <w:tabs>
        <w:tab w:val="center" w:pos="4872"/>
        <w:tab w:val="right" w:pos="9745"/>
      </w:tabs>
    </w:pPr>
  </w:style>
  <w:style w:type="character" w:styleId="Hipercze">
    <w:name w:val="Hyperlink"/>
    <w:basedOn w:val="Domylnaczcionkaakapitu"/>
    <w:uiPriority w:val="99"/>
    <w:semiHidden/>
    <w:unhideWhenUsed/>
    <w:rsid w:val="0023263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2639"/>
  </w:style>
  <w:style w:type="character" w:customStyle="1" w:styleId="luchili">
    <w:name w:val="luc_hili"/>
    <w:basedOn w:val="Domylnaczcionkaakapitu"/>
    <w:rsid w:val="00232639"/>
  </w:style>
  <w:style w:type="paragraph" w:styleId="Akapitzlist">
    <w:name w:val="List Paragraph"/>
    <w:basedOn w:val="Normalny"/>
    <w:uiPriority w:val="34"/>
    <w:qFormat/>
    <w:rsid w:val="00232639"/>
    <w:pPr>
      <w:ind w:left="720"/>
      <w:contextualSpacing/>
    </w:pPr>
  </w:style>
  <w:style w:type="character" w:customStyle="1" w:styleId="tabulatory">
    <w:name w:val="tabulatory"/>
    <w:basedOn w:val="Domylnaczcionkaakapitu"/>
    <w:rsid w:val="00232639"/>
  </w:style>
  <w:style w:type="paragraph" w:styleId="Bezodstpw">
    <w:name w:val="No Spacing"/>
    <w:uiPriority w:val="1"/>
    <w:qFormat/>
    <w:rsid w:val="0006483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2A1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2B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CC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CC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7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6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4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7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60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5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42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2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57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3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23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0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33D8B-CA44-4200-96DF-8AF58342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Miśkiewicz</dc:creator>
  <cp:lastModifiedBy>Sylwia Skwarska</cp:lastModifiedBy>
  <cp:revision>12</cp:revision>
  <cp:lastPrinted>2020-03-24T12:05:00Z</cp:lastPrinted>
  <dcterms:created xsi:type="dcterms:W3CDTF">2020-03-23T15:06:00Z</dcterms:created>
  <dcterms:modified xsi:type="dcterms:W3CDTF">2020-03-24T12:42:00Z</dcterms:modified>
</cp:coreProperties>
</file>