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A441C8">
        <w:rPr>
          <w:rStyle w:val="Domylnaczcionkaakapitu1"/>
          <w:rFonts w:asciiTheme="minorHAnsi" w:hAnsiTheme="minorHAnsi" w:cs="Arial"/>
          <w:b/>
          <w:sz w:val="20"/>
          <w:szCs w:val="20"/>
          <w:lang w:val="pl-PL"/>
        </w:rPr>
        <w:t>5</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C61D8B"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BiGK.271.1.1.2017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KRS/CEiDG)</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6672ED">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b/>
          <w:sz w:val="20"/>
          <w:szCs w:val="20"/>
        </w:rPr>
        <w:t>wykonawcy</w:t>
      </w:r>
      <w:r w:rsidR="00242087">
        <w:rPr>
          <w:rFonts w:asciiTheme="minorHAnsi" w:hAnsiTheme="minorHAnsi" w:cs="Arial"/>
          <w:b/>
          <w:sz w:val="20"/>
          <w:szCs w:val="20"/>
        </w:rPr>
        <w:t>/</w:t>
      </w:r>
      <w:r w:rsidRPr="00817A50">
        <w:rPr>
          <w:rFonts w:asciiTheme="minorHAnsi" w:hAnsiTheme="minorHAnsi" w:cs="Arial"/>
          <w:b/>
          <w:sz w:val="20"/>
          <w:szCs w:val="20"/>
        </w:rPr>
        <w:t xml:space="preserve"> </w:t>
      </w:r>
      <w:r w:rsidR="00242087" w:rsidRPr="00242087">
        <w:rPr>
          <w:rFonts w:asciiTheme="minorHAnsi" w:eastAsia="Times New Roman" w:hAnsiTheme="minorHAnsi" w:cs="Arial"/>
          <w:b/>
          <w:sz w:val="20"/>
          <w:szCs w:val="20"/>
          <w:lang w:eastAsia="pl-PL"/>
        </w:rPr>
        <w:t>Podmiot</w:t>
      </w:r>
      <w:r w:rsidR="00D2734D">
        <w:rPr>
          <w:rFonts w:asciiTheme="minorHAnsi" w:eastAsia="Times New Roman" w:hAnsiTheme="minorHAnsi" w:cs="Arial"/>
          <w:b/>
          <w:sz w:val="20"/>
          <w:szCs w:val="20"/>
          <w:lang w:eastAsia="pl-PL"/>
        </w:rPr>
        <w:t>u</w:t>
      </w:r>
      <w:r w:rsidR="00242087" w:rsidRPr="00242087">
        <w:rPr>
          <w:rFonts w:asciiTheme="minorHAnsi" w:eastAsia="Times New Roman" w:hAnsiTheme="minorHAnsi" w:cs="Arial"/>
          <w:b/>
          <w:sz w:val="20"/>
          <w:szCs w:val="20"/>
          <w:lang w:eastAsia="pl-PL"/>
        </w:rPr>
        <w:t xml:space="preserve"> na zasoby którego powołuje się wykonawca</w:t>
      </w:r>
      <w:r w:rsidR="00242087">
        <w:rPr>
          <w:rFonts w:asciiTheme="minorHAnsi" w:eastAsia="Times New Roman" w:hAnsiTheme="minorHAnsi" w:cs="Arial"/>
          <w:b/>
          <w:sz w:val="16"/>
          <w:szCs w:val="16"/>
          <w:lang w:eastAsia="pl-PL"/>
        </w:rPr>
        <w:br/>
      </w:r>
      <w:r w:rsidR="000B6E90" w:rsidRPr="00817A50">
        <w:rPr>
          <w:rFonts w:asciiTheme="minorHAnsi" w:hAnsiTheme="minorHAnsi" w:cs="Arial"/>
          <w:b/>
          <w:sz w:val="20"/>
          <w:szCs w:val="20"/>
        </w:rPr>
        <w:t xml:space="preserv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C46D00" w:rsidRPr="00C46D00" w:rsidRDefault="001B759D" w:rsidP="00C46D00">
      <w:pPr>
        <w:pStyle w:val="Nagwek1"/>
        <w:keepLines w:val="0"/>
        <w:widowControl w:val="0"/>
        <w:numPr>
          <w:ilvl w:val="0"/>
          <w:numId w:val="7"/>
        </w:numPr>
        <w:suppressAutoHyphens/>
        <w:spacing w:before="0" w:line="240" w:lineRule="auto"/>
        <w:ind w:left="0" w:firstLine="708"/>
        <w:jc w:val="center"/>
        <w:rPr>
          <w:lang w:val="en-US"/>
        </w:rPr>
      </w:pPr>
      <w:r w:rsidRPr="00817A50">
        <w:rPr>
          <w:rFonts w:asciiTheme="minorHAnsi" w:hAnsiTheme="minorHAnsi" w:cs="Arial"/>
          <w:sz w:val="20"/>
          <w:szCs w:val="20"/>
          <w:u w:val="single"/>
        </w:rPr>
        <w:t>DOTYCZĄCE PRZESŁANEK WYKLUCZENIA Z POSTĘPOWANIA</w:t>
      </w:r>
    </w:p>
    <w:p w:rsidR="00C46D00" w:rsidRDefault="001B759D" w:rsidP="00C46D00">
      <w:pPr>
        <w:pStyle w:val="Nagwek1"/>
        <w:keepLines w:val="0"/>
        <w:widowControl w:val="0"/>
        <w:numPr>
          <w:ilvl w:val="0"/>
          <w:numId w:val="7"/>
        </w:numPr>
        <w:suppressAutoHyphens/>
        <w:spacing w:before="0" w:line="240" w:lineRule="auto"/>
        <w:ind w:left="0" w:firstLine="708"/>
        <w:jc w:val="center"/>
        <w:rPr>
          <w:lang w:val="en-US"/>
        </w:rPr>
      </w:pPr>
      <w:r w:rsidRPr="00817A50">
        <w:rPr>
          <w:rFonts w:asciiTheme="minorHAnsi" w:hAnsiTheme="minorHAnsi" w:cs="Arial"/>
          <w:sz w:val="20"/>
          <w:szCs w:val="20"/>
        </w:rPr>
        <w:t>o udz</w:t>
      </w:r>
      <w:r w:rsidR="000B6E90" w:rsidRPr="00817A50">
        <w:rPr>
          <w:rFonts w:asciiTheme="minorHAnsi" w:hAnsiTheme="minorHAnsi" w:cs="Arial"/>
          <w:sz w:val="20"/>
          <w:szCs w:val="20"/>
        </w:rPr>
        <w:t xml:space="preserve">ielenie zamówienia publicznego </w:t>
      </w:r>
      <w:r w:rsidR="00C46D00">
        <w:rPr>
          <w:rFonts w:asciiTheme="minorHAnsi" w:hAnsiTheme="minorHAnsi" w:cs="Arial"/>
          <w:sz w:val="20"/>
          <w:szCs w:val="20"/>
        </w:rPr>
        <w:br/>
      </w:r>
      <w:r w:rsidRPr="00817A50">
        <w:rPr>
          <w:rFonts w:asciiTheme="minorHAnsi" w:hAnsiTheme="minorHAnsi" w:cs="Arial"/>
          <w:sz w:val="20"/>
          <w:szCs w:val="20"/>
        </w:rPr>
        <w:t xml:space="preserve">pn. </w:t>
      </w:r>
      <w:r w:rsidR="00C46D00">
        <w:t>„Przebudowa drogi gminnej nr 184001 N od granicy Gminy Lidzbark do Kiełpin</w:t>
      </w:r>
      <w:r w:rsidR="00C46D00">
        <w:rPr>
          <w:lang w:val="en-US"/>
        </w:rPr>
        <w:t>”</w:t>
      </w:r>
    </w:p>
    <w:p w:rsidR="001B759D" w:rsidRDefault="001B759D" w:rsidP="00304863">
      <w:pPr>
        <w:spacing w:after="0" w:line="276" w:lineRule="auto"/>
        <w:jc w:val="center"/>
        <w:rPr>
          <w:rFonts w:asciiTheme="minorHAnsi" w:hAnsiTheme="minorHAnsi" w:cs="Arial"/>
          <w:sz w:val="20"/>
          <w:szCs w:val="20"/>
        </w:rPr>
      </w:pPr>
    </w:p>
    <w:p w:rsidR="00304863" w:rsidRPr="00304863" w:rsidRDefault="00304863" w:rsidP="00304863">
      <w:pPr>
        <w:spacing w:after="0" w:line="276" w:lineRule="auto"/>
        <w:jc w:val="center"/>
        <w:rPr>
          <w:rFonts w:asciiTheme="minorHAnsi" w:hAnsiTheme="minorHAnsi" w:cs="Arial"/>
          <w:b/>
          <w:sz w:val="20"/>
          <w:szCs w:val="20"/>
          <w:u w:val="single"/>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w art. 24 ust. 1 pkt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o którym mowa w¬ art. 165a, art. 181–188, art. 189a, art. 218–221, art. 228–230a, art. 250a, art. 258 lub art. 270–309 ustawy z dnia 6 czerwca 1997 r. – Kodeks karny (Dz. U. poz. 553, z późn.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w:t>
            </w:r>
            <w:r w:rsidRPr="00272627">
              <w:rPr>
                <w:rFonts w:cs="Arial"/>
                <w:sz w:val="16"/>
                <w:szCs w:val="16"/>
              </w:rPr>
              <w:lastRenderedPageBreak/>
              <w:t>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lastRenderedPageBreak/>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pkt </w:t>
            </w:r>
            <w:r>
              <w:rPr>
                <w:rFonts w:cs="Arial"/>
                <w:b/>
                <w:sz w:val="16"/>
                <w:szCs w:val="16"/>
              </w:rPr>
              <w:t>16-20 oraz pkt 22 i 23 ustawy Pzp</w:t>
            </w:r>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lastRenderedPageBreak/>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lastRenderedPageBreak/>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lastRenderedPageBreak/>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część B pkt 9</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lastRenderedPageBreak/>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1B759D" w:rsidRPr="00817A50" w:rsidRDefault="001B759D"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EC8" w:rsidRDefault="001C7EC8" w:rsidP="00A07048">
      <w:pPr>
        <w:spacing w:after="0" w:line="240" w:lineRule="auto"/>
      </w:pPr>
      <w:r>
        <w:separator/>
      </w:r>
    </w:p>
  </w:endnote>
  <w:endnote w:type="continuationSeparator" w:id="0">
    <w:p w:rsidR="001C7EC8" w:rsidRDefault="001C7EC8"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D70F45">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A441C8">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EC8" w:rsidRDefault="001C7EC8" w:rsidP="00A07048">
      <w:pPr>
        <w:spacing w:after="0" w:line="240" w:lineRule="auto"/>
      </w:pPr>
      <w:r>
        <w:separator/>
      </w:r>
    </w:p>
  </w:footnote>
  <w:footnote w:type="continuationSeparator" w:id="0">
    <w:p w:rsidR="001C7EC8" w:rsidRDefault="001C7EC8"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B0081"/>
    <w:rsid w:val="000B6E90"/>
    <w:rsid w:val="000E0B49"/>
    <w:rsid w:val="000F1229"/>
    <w:rsid w:val="000F2452"/>
    <w:rsid w:val="00107F47"/>
    <w:rsid w:val="00116DAB"/>
    <w:rsid w:val="001448FB"/>
    <w:rsid w:val="00172358"/>
    <w:rsid w:val="00190D6E"/>
    <w:rsid w:val="00193E01"/>
    <w:rsid w:val="001B3EA2"/>
    <w:rsid w:val="001B759D"/>
    <w:rsid w:val="001C6945"/>
    <w:rsid w:val="001C7EC8"/>
    <w:rsid w:val="001D3A19"/>
    <w:rsid w:val="001E3732"/>
    <w:rsid w:val="001F4C82"/>
    <w:rsid w:val="00242087"/>
    <w:rsid w:val="00244D99"/>
    <w:rsid w:val="0027560C"/>
    <w:rsid w:val="002C42F8"/>
    <w:rsid w:val="00304863"/>
    <w:rsid w:val="003070BF"/>
    <w:rsid w:val="00307A36"/>
    <w:rsid w:val="00374E90"/>
    <w:rsid w:val="00392EC7"/>
    <w:rsid w:val="003C4B20"/>
    <w:rsid w:val="003C58F8"/>
    <w:rsid w:val="003D65C4"/>
    <w:rsid w:val="003E1710"/>
    <w:rsid w:val="00405988"/>
    <w:rsid w:val="004274ED"/>
    <w:rsid w:val="00473CE7"/>
    <w:rsid w:val="004B00A9"/>
    <w:rsid w:val="004B4296"/>
    <w:rsid w:val="004B66CE"/>
    <w:rsid w:val="005319CA"/>
    <w:rsid w:val="005A73FB"/>
    <w:rsid w:val="005E07D9"/>
    <w:rsid w:val="006525FF"/>
    <w:rsid w:val="006672ED"/>
    <w:rsid w:val="006733D6"/>
    <w:rsid w:val="006C6B8A"/>
    <w:rsid w:val="00724B6A"/>
    <w:rsid w:val="007308BB"/>
    <w:rsid w:val="00732879"/>
    <w:rsid w:val="0073400F"/>
    <w:rsid w:val="007571E0"/>
    <w:rsid w:val="00771040"/>
    <w:rsid w:val="00776386"/>
    <w:rsid w:val="007A0D60"/>
    <w:rsid w:val="007C42F1"/>
    <w:rsid w:val="007D1288"/>
    <w:rsid w:val="007E0803"/>
    <w:rsid w:val="00817A50"/>
    <w:rsid w:val="008560CF"/>
    <w:rsid w:val="008641D8"/>
    <w:rsid w:val="00874FFF"/>
    <w:rsid w:val="00883C1E"/>
    <w:rsid w:val="008920BA"/>
    <w:rsid w:val="00894CA3"/>
    <w:rsid w:val="008B780A"/>
    <w:rsid w:val="008C20CE"/>
    <w:rsid w:val="008E3274"/>
    <w:rsid w:val="008E670A"/>
    <w:rsid w:val="009375EB"/>
    <w:rsid w:val="00942984"/>
    <w:rsid w:val="009664D3"/>
    <w:rsid w:val="00975615"/>
    <w:rsid w:val="009B403A"/>
    <w:rsid w:val="00A07048"/>
    <w:rsid w:val="00A13E77"/>
    <w:rsid w:val="00A2080A"/>
    <w:rsid w:val="00A40EAC"/>
    <w:rsid w:val="00A441C8"/>
    <w:rsid w:val="00A56074"/>
    <w:rsid w:val="00A62F0E"/>
    <w:rsid w:val="00A82BEF"/>
    <w:rsid w:val="00A97F03"/>
    <w:rsid w:val="00AF7C99"/>
    <w:rsid w:val="00B0068B"/>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7D38"/>
    <w:rsid w:val="00D514FE"/>
    <w:rsid w:val="00D70F45"/>
    <w:rsid w:val="00D74A35"/>
    <w:rsid w:val="00D91480"/>
    <w:rsid w:val="00DA5702"/>
    <w:rsid w:val="00DE6AB1"/>
    <w:rsid w:val="00E174DD"/>
    <w:rsid w:val="00E60D24"/>
    <w:rsid w:val="00E64955"/>
    <w:rsid w:val="00E73FC0"/>
    <w:rsid w:val="00E93241"/>
    <w:rsid w:val="00EA3B83"/>
    <w:rsid w:val="00EA74CD"/>
    <w:rsid w:val="00EB0948"/>
    <w:rsid w:val="00EE7725"/>
    <w:rsid w:val="00EF1507"/>
    <w:rsid w:val="00F212F0"/>
    <w:rsid w:val="00F236D5"/>
    <w:rsid w:val="00F33AC3"/>
    <w:rsid w:val="00F54680"/>
    <w:rsid w:val="00F61C40"/>
    <w:rsid w:val="00F731BA"/>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B2C30-ED4D-4474-A1FA-C45ABA64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1972</Words>
  <Characters>11836</Characters>
  <Application>Microsoft Office Word</Application>
  <DocSecurity>0</DocSecurity>
  <Lines>98</Lines>
  <Paragraphs>27</Paragraphs>
  <ScaleCrop>false</ScaleCrop>
  <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36</cp:revision>
  <cp:lastPrinted>2016-12-15T09:23:00Z</cp:lastPrinted>
  <dcterms:created xsi:type="dcterms:W3CDTF">2016-11-04T19:28:00Z</dcterms:created>
  <dcterms:modified xsi:type="dcterms:W3CDTF">2017-01-04T10:52:00Z</dcterms:modified>
</cp:coreProperties>
</file>